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3F" w:rsidRDefault="00B2013F" w:rsidP="00B2013F">
      <w:pPr>
        <w:pStyle w:val="Overskrift1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Stipendieregler pr. 1. januar 2003</w:t>
      </w:r>
    </w:p>
    <w:p w:rsidR="00B2013F" w:rsidRDefault="00B2013F">
      <w:pPr>
        <w:rPr>
          <w:sz w:val="36"/>
          <w:szCs w:val="36"/>
        </w:rPr>
      </w:pPr>
    </w:p>
    <w:p w:rsidR="00B2013F" w:rsidRDefault="00B2013F">
      <w:pPr>
        <w:rPr>
          <w:sz w:val="36"/>
          <w:szCs w:val="36"/>
        </w:rPr>
      </w:pPr>
    </w:p>
    <w:p w:rsidR="00B2013F" w:rsidRDefault="00B2013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Bestyrelsen har med virkning fra 1. januar 2003 vedtaget at </w:t>
      </w:r>
    </w:p>
    <w:p w:rsidR="00B2013F" w:rsidRDefault="00B2013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foreningens medlemmer efter ansøgning kan bevilges </w:t>
      </w:r>
      <w:r>
        <w:rPr>
          <w:b/>
          <w:bCs/>
          <w:sz w:val="28"/>
          <w:szCs w:val="28"/>
        </w:rPr>
        <w:t>stipendium</w:t>
      </w:r>
      <w:r>
        <w:rPr>
          <w:sz w:val="28"/>
          <w:szCs w:val="28"/>
        </w:rPr>
        <w:t xml:space="preserve"> efter følgende regler: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Foreningens stipendium kan søges af medlemmer der har betalt medlemskab i mindst 2 år.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Stipendiet kan udgøre indtil 5.000 kr., og der uddeles normalt 4-6 stipendier om året.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Stipendiet ydes til studieformål og kurser, rejse- og opholdsudgi</w:t>
      </w:r>
      <w:r>
        <w:rPr>
          <w:sz w:val="28"/>
          <w:szCs w:val="28"/>
        </w:rPr>
        <w:t>f</w:t>
      </w:r>
      <w:r>
        <w:rPr>
          <w:sz w:val="28"/>
          <w:szCs w:val="28"/>
        </w:rPr>
        <w:t>ter i forbindelse med efteruddannelse.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Ansøgning om stipendiet indsendes til foreningens kontor, og </w:t>
      </w:r>
    </w:p>
    <w:p w:rsidR="00B2013F" w:rsidRDefault="00B2013F">
      <w:pPr>
        <w:pStyle w:val="Brdtekst"/>
        <w:ind w:left="360"/>
        <w:rPr>
          <w:sz w:val="28"/>
          <w:szCs w:val="28"/>
        </w:rPr>
      </w:pPr>
      <w:r>
        <w:rPr>
          <w:sz w:val="28"/>
          <w:szCs w:val="28"/>
        </w:rPr>
        <w:t>bestyrelsens afgørelse meddeles normalt ansøgerne senest 1 måned efter.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Ansøgningen skal indeholde en beskrivelse af efteruddannelse</w:t>
      </w:r>
      <w:r>
        <w:rPr>
          <w:sz w:val="28"/>
          <w:szCs w:val="28"/>
        </w:rPr>
        <w:t>s</w:t>
      </w:r>
      <w:r>
        <w:rPr>
          <w:sz w:val="28"/>
          <w:szCs w:val="28"/>
        </w:rPr>
        <w:t>projektets formål og indhold, inkl. tidsplan og budget. Det skal o</w:t>
      </w:r>
      <w:r>
        <w:rPr>
          <w:sz w:val="28"/>
          <w:szCs w:val="28"/>
        </w:rPr>
        <w:t>p</w:t>
      </w:r>
      <w:r>
        <w:rPr>
          <w:sz w:val="28"/>
          <w:szCs w:val="28"/>
        </w:rPr>
        <w:t>lyses om der søges tilskud fra anden side.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Ansøgningen skal som hovedregel være modtaget på foreni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gens kontor </w:t>
      </w:r>
      <w:r>
        <w:rPr>
          <w:i/>
          <w:iCs/>
          <w:sz w:val="28"/>
          <w:szCs w:val="28"/>
        </w:rPr>
        <w:t>inden</w:t>
      </w:r>
      <w:r>
        <w:rPr>
          <w:sz w:val="28"/>
          <w:szCs w:val="28"/>
        </w:rPr>
        <w:t xml:space="preserve"> starten på det pågældende projekt, og kan </w:t>
      </w:r>
    </w:p>
    <w:p w:rsidR="00B2013F" w:rsidRDefault="00B2013F">
      <w:pPr>
        <w:pStyle w:val="Brdtekst"/>
        <w:ind w:firstLine="360"/>
        <w:rPr>
          <w:sz w:val="28"/>
          <w:szCs w:val="28"/>
        </w:rPr>
      </w:pPr>
      <w:r>
        <w:rPr>
          <w:sz w:val="28"/>
          <w:szCs w:val="28"/>
        </w:rPr>
        <w:t>tidligst søges 6 måneder før kursusstart.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Bevilling vil være betinget af at der er midler til rådighed inden for det budgetterede rammebeløb i foreningens budget.</w:t>
      </w:r>
    </w:p>
    <w:p w:rsidR="00B2013F" w:rsidRDefault="00B2013F">
      <w:pPr>
        <w:pStyle w:val="Brdtekst"/>
        <w:rPr>
          <w:sz w:val="28"/>
          <w:szCs w:val="28"/>
        </w:rPr>
      </w:pPr>
    </w:p>
    <w:p w:rsidR="00B2013F" w:rsidRDefault="00B2013F">
      <w:pPr>
        <w:pStyle w:val="Brd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er en betingelse at der med stipendiet og anden opnået stø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te ikke gives mere end 100% dækning af udgiften. </w:t>
      </w:r>
    </w:p>
    <w:sectPr w:rsidR="00B2013F">
      <w:pgSz w:w="11906" w:h="16838" w:code="9"/>
      <w:pgMar w:top="2268" w:right="1701" w:bottom="2268" w:left="1701" w:header="708" w:footer="708" w:gutter="0"/>
      <w:paperSrc w:firs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0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F"/>
    <w:rsid w:val="00364CB3"/>
    <w:rsid w:val="00806906"/>
    <w:rsid w:val="00B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9A10B-68BC-4B5B-A550-D737AB4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rdtekst">
    <w:name w:val="Body Text"/>
    <w:basedOn w:val="Normal"/>
    <w:link w:val="BrdtekstTegn"/>
    <w:uiPriority w:val="99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nye stipendieregler pr</vt:lpstr>
    </vt:vector>
  </TitlesOfParts>
  <Company>FFD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nye stipendieregler pr</dc:title>
  <dc:subject/>
  <dc:creator>FFD</dc:creator>
  <cp:keywords/>
  <dc:description/>
  <cp:lastModifiedBy>Viggo Mellerup</cp:lastModifiedBy>
  <cp:revision>2</cp:revision>
  <cp:lastPrinted>2002-11-27T09:36:00Z</cp:lastPrinted>
  <dcterms:created xsi:type="dcterms:W3CDTF">2017-09-04T13:46:00Z</dcterms:created>
  <dcterms:modified xsi:type="dcterms:W3CDTF">2017-09-04T13:46:00Z</dcterms:modified>
</cp:coreProperties>
</file>