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9AC" w:rsidRDefault="00FE6366" w:rsidP="00FE6366">
      <w:pPr>
        <w:pStyle w:val="Overskrift1"/>
      </w:pPr>
      <w:bookmarkStart w:id="0" w:name="_Toc472944384"/>
      <w:bookmarkStart w:id="1" w:name="_GoBack"/>
      <w:bookmarkEnd w:id="1"/>
      <w:r>
        <w:t>Beredskabsplaner</w:t>
      </w:r>
      <w:bookmarkEnd w:id="0"/>
    </w:p>
    <w:p w:rsidR="00FE6366" w:rsidRDefault="00FE6366"/>
    <w:p w:rsidR="0088301B" w:rsidRDefault="0088301B" w:rsidP="0088301B">
      <w:pPr>
        <w:pStyle w:val="Overskrift1"/>
      </w:pPr>
      <w:bookmarkStart w:id="2" w:name="_Toc472944385"/>
      <w:r>
        <w:t>Præambel</w:t>
      </w:r>
      <w:bookmarkEnd w:id="2"/>
      <w:r>
        <w:t xml:space="preserve"> </w:t>
      </w:r>
    </w:p>
    <w:p w:rsidR="0088301B" w:rsidRPr="0088301B" w:rsidRDefault="0088301B" w:rsidP="0088301B">
      <w:pPr>
        <w:rPr>
          <w:sz w:val="24"/>
          <w:szCs w:val="24"/>
        </w:rPr>
      </w:pPr>
      <w:r w:rsidRPr="0088301B">
        <w:rPr>
          <w:sz w:val="24"/>
          <w:szCs w:val="24"/>
        </w:rPr>
        <w:t>Hver enkelt skole bør udarbejde en beredskabsplan, bestående af en ge</w:t>
      </w:r>
      <w:r>
        <w:rPr>
          <w:sz w:val="24"/>
          <w:szCs w:val="24"/>
        </w:rPr>
        <w:t xml:space="preserve">nerel vejledning og instrukser </w:t>
      </w:r>
      <w:r w:rsidRPr="0088301B">
        <w:rPr>
          <w:sz w:val="24"/>
          <w:szCs w:val="24"/>
        </w:rPr>
        <w:t xml:space="preserve">i forhold til ulykker og alvorlige hændelser inden for </w:t>
      </w:r>
      <w:r w:rsidR="00222A0C">
        <w:rPr>
          <w:sz w:val="24"/>
          <w:szCs w:val="24"/>
        </w:rPr>
        <w:t>skolens</w:t>
      </w:r>
      <w:r w:rsidR="00222A0C" w:rsidRPr="0088301B">
        <w:rPr>
          <w:sz w:val="24"/>
          <w:szCs w:val="24"/>
        </w:rPr>
        <w:t xml:space="preserve"> </w:t>
      </w:r>
      <w:r w:rsidRPr="0088301B">
        <w:rPr>
          <w:sz w:val="24"/>
          <w:szCs w:val="24"/>
        </w:rPr>
        <w:t>forskellige områder.</w:t>
      </w:r>
    </w:p>
    <w:p w:rsidR="0088301B" w:rsidRPr="0088301B" w:rsidRDefault="0088301B" w:rsidP="0088301B">
      <w:pPr>
        <w:rPr>
          <w:sz w:val="24"/>
          <w:szCs w:val="24"/>
        </w:rPr>
      </w:pPr>
      <w:r w:rsidRPr="0088301B">
        <w:rPr>
          <w:sz w:val="24"/>
          <w:szCs w:val="24"/>
        </w:rPr>
        <w:t>Nærværende skrift er ikke en samlet beredskabsplan, som den enkelte skole kan anvende. Derimod en generel beskrivelse samt en række eksempler fra eksisterende skolers beredskabsplaner til inspiration og til evt. genanvendelse af enkeltdele.</w:t>
      </w:r>
    </w:p>
    <w:sdt>
      <w:sdtPr>
        <w:rPr>
          <w:rFonts w:asciiTheme="minorHAnsi" w:eastAsiaTheme="minorHAnsi" w:hAnsiTheme="minorHAnsi" w:cstheme="minorBidi"/>
          <w:color w:val="auto"/>
          <w:sz w:val="22"/>
          <w:szCs w:val="22"/>
          <w:lang w:eastAsia="en-US"/>
        </w:rPr>
        <w:id w:val="381063110"/>
        <w:docPartObj>
          <w:docPartGallery w:val="Table of Contents"/>
          <w:docPartUnique/>
        </w:docPartObj>
      </w:sdtPr>
      <w:sdtEndPr>
        <w:rPr>
          <w:b/>
          <w:bCs/>
        </w:rPr>
      </w:sdtEndPr>
      <w:sdtContent>
        <w:p w:rsidR="00C04718" w:rsidRDefault="00C04718">
          <w:pPr>
            <w:pStyle w:val="Overskrift"/>
          </w:pPr>
          <w:r>
            <w:t>Indholdsfortegnelse</w:t>
          </w:r>
        </w:p>
        <w:p w:rsidR="00C04718" w:rsidRDefault="00C04718">
          <w:pPr>
            <w:pStyle w:val="Indholdsfortegnelse1"/>
            <w:tabs>
              <w:tab w:val="right" w:leader="dot" w:pos="9628"/>
            </w:tabs>
            <w:rPr>
              <w:noProof/>
            </w:rPr>
          </w:pPr>
          <w:r>
            <w:fldChar w:fldCharType="begin"/>
          </w:r>
          <w:r>
            <w:instrText xml:space="preserve"> TOC \o "1-3" \h \z \u </w:instrText>
          </w:r>
          <w:r>
            <w:fldChar w:fldCharType="separate"/>
          </w:r>
          <w:hyperlink w:anchor="_Toc472944384" w:history="1">
            <w:r w:rsidRPr="002C38B5">
              <w:rPr>
                <w:rStyle w:val="Hyperlink"/>
                <w:noProof/>
              </w:rPr>
              <w:t>Beredskabsplaner</w:t>
            </w:r>
            <w:r>
              <w:rPr>
                <w:noProof/>
                <w:webHidden/>
              </w:rPr>
              <w:tab/>
            </w:r>
            <w:r>
              <w:rPr>
                <w:noProof/>
                <w:webHidden/>
              </w:rPr>
              <w:fldChar w:fldCharType="begin"/>
            </w:r>
            <w:r>
              <w:rPr>
                <w:noProof/>
                <w:webHidden/>
              </w:rPr>
              <w:instrText xml:space="preserve"> PAGEREF _Toc472944384 \h </w:instrText>
            </w:r>
            <w:r>
              <w:rPr>
                <w:noProof/>
                <w:webHidden/>
              </w:rPr>
            </w:r>
            <w:r>
              <w:rPr>
                <w:noProof/>
                <w:webHidden/>
              </w:rPr>
              <w:fldChar w:fldCharType="separate"/>
            </w:r>
            <w:r w:rsidR="00C01645">
              <w:rPr>
                <w:noProof/>
                <w:webHidden/>
              </w:rPr>
              <w:t>1</w:t>
            </w:r>
            <w:r>
              <w:rPr>
                <w:noProof/>
                <w:webHidden/>
              </w:rPr>
              <w:fldChar w:fldCharType="end"/>
            </w:r>
          </w:hyperlink>
        </w:p>
        <w:p w:rsidR="00C04718" w:rsidRDefault="00633EBB">
          <w:pPr>
            <w:pStyle w:val="Indholdsfortegnelse1"/>
            <w:tabs>
              <w:tab w:val="right" w:leader="dot" w:pos="9628"/>
            </w:tabs>
            <w:rPr>
              <w:noProof/>
            </w:rPr>
          </w:pPr>
          <w:hyperlink w:anchor="_Toc472944385" w:history="1">
            <w:r w:rsidR="00C04718" w:rsidRPr="002C38B5">
              <w:rPr>
                <w:rStyle w:val="Hyperlink"/>
                <w:noProof/>
              </w:rPr>
              <w:t>Præambel</w:t>
            </w:r>
            <w:r w:rsidR="00C04718">
              <w:rPr>
                <w:noProof/>
                <w:webHidden/>
              </w:rPr>
              <w:tab/>
            </w:r>
            <w:r w:rsidR="00C04718">
              <w:rPr>
                <w:noProof/>
                <w:webHidden/>
              </w:rPr>
              <w:fldChar w:fldCharType="begin"/>
            </w:r>
            <w:r w:rsidR="00C04718">
              <w:rPr>
                <w:noProof/>
                <w:webHidden/>
              </w:rPr>
              <w:instrText xml:space="preserve"> PAGEREF _Toc472944385 \h </w:instrText>
            </w:r>
            <w:r w:rsidR="00C04718">
              <w:rPr>
                <w:noProof/>
                <w:webHidden/>
              </w:rPr>
            </w:r>
            <w:r w:rsidR="00C04718">
              <w:rPr>
                <w:noProof/>
                <w:webHidden/>
              </w:rPr>
              <w:fldChar w:fldCharType="separate"/>
            </w:r>
            <w:r w:rsidR="00C01645">
              <w:rPr>
                <w:noProof/>
                <w:webHidden/>
              </w:rPr>
              <w:t>1</w:t>
            </w:r>
            <w:r w:rsidR="00C04718">
              <w:rPr>
                <w:noProof/>
                <w:webHidden/>
              </w:rPr>
              <w:fldChar w:fldCharType="end"/>
            </w:r>
          </w:hyperlink>
        </w:p>
        <w:p w:rsidR="00C04718" w:rsidRDefault="00633EBB">
          <w:pPr>
            <w:pStyle w:val="Indholdsfortegnelse1"/>
            <w:tabs>
              <w:tab w:val="right" w:leader="dot" w:pos="9628"/>
            </w:tabs>
            <w:rPr>
              <w:noProof/>
            </w:rPr>
          </w:pPr>
          <w:hyperlink w:anchor="_Toc472944386" w:history="1">
            <w:r w:rsidR="00C04718" w:rsidRPr="002C38B5">
              <w:rPr>
                <w:rStyle w:val="Hyperlink"/>
                <w:noProof/>
              </w:rPr>
              <w:t>1. Generelle retningslinjer i krisesituationer</w:t>
            </w:r>
            <w:r w:rsidR="00C04718">
              <w:rPr>
                <w:noProof/>
                <w:webHidden/>
              </w:rPr>
              <w:tab/>
            </w:r>
            <w:r w:rsidR="00C04718">
              <w:rPr>
                <w:noProof/>
                <w:webHidden/>
              </w:rPr>
              <w:fldChar w:fldCharType="begin"/>
            </w:r>
            <w:r w:rsidR="00C04718">
              <w:rPr>
                <w:noProof/>
                <w:webHidden/>
              </w:rPr>
              <w:instrText xml:space="preserve"> PAGEREF _Toc472944386 \h </w:instrText>
            </w:r>
            <w:r w:rsidR="00C04718">
              <w:rPr>
                <w:noProof/>
                <w:webHidden/>
              </w:rPr>
            </w:r>
            <w:r w:rsidR="00C04718">
              <w:rPr>
                <w:noProof/>
                <w:webHidden/>
              </w:rPr>
              <w:fldChar w:fldCharType="separate"/>
            </w:r>
            <w:r w:rsidR="00C01645">
              <w:rPr>
                <w:noProof/>
                <w:webHidden/>
              </w:rPr>
              <w:t>2</w:t>
            </w:r>
            <w:r w:rsidR="00C04718">
              <w:rPr>
                <w:noProof/>
                <w:webHidden/>
              </w:rPr>
              <w:fldChar w:fldCharType="end"/>
            </w:r>
          </w:hyperlink>
        </w:p>
        <w:p w:rsidR="00C04718" w:rsidRDefault="00633EBB">
          <w:pPr>
            <w:pStyle w:val="Indholdsfortegnelse3"/>
            <w:tabs>
              <w:tab w:val="right" w:leader="dot" w:pos="9628"/>
            </w:tabs>
            <w:rPr>
              <w:noProof/>
            </w:rPr>
          </w:pPr>
          <w:hyperlink w:anchor="_Toc472944387" w:history="1">
            <w:r w:rsidR="00C04718" w:rsidRPr="002C38B5">
              <w:rPr>
                <w:rStyle w:val="Hyperlink"/>
                <w:b/>
                <w:noProof/>
              </w:rPr>
              <w:t>Kommunikationsplan ved alvorlige hændelser</w:t>
            </w:r>
            <w:r w:rsidR="00C04718">
              <w:rPr>
                <w:noProof/>
                <w:webHidden/>
              </w:rPr>
              <w:tab/>
            </w:r>
            <w:r w:rsidR="00C04718">
              <w:rPr>
                <w:noProof/>
                <w:webHidden/>
              </w:rPr>
              <w:fldChar w:fldCharType="begin"/>
            </w:r>
            <w:r w:rsidR="00C04718">
              <w:rPr>
                <w:noProof/>
                <w:webHidden/>
              </w:rPr>
              <w:instrText xml:space="preserve"> PAGEREF _Toc472944387 \h </w:instrText>
            </w:r>
            <w:r w:rsidR="00C04718">
              <w:rPr>
                <w:noProof/>
                <w:webHidden/>
              </w:rPr>
            </w:r>
            <w:r w:rsidR="00C04718">
              <w:rPr>
                <w:noProof/>
                <w:webHidden/>
              </w:rPr>
              <w:fldChar w:fldCharType="separate"/>
            </w:r>
            <w:r w:rsidR="00C01645">
              <w:rPr>
                <w:noProof/>
                <w:webHidden/>
              </w:rPr>
              <w:t>2</w:t>
            </w:r>
            <w:r w:rsidR="00C04718">
              <w:rPr>
                <w:noProof/>
                <w:webHidden/>
              </w:rPr>
              <w:fldChar w:fldCharType="end"/>
            </w:r>
          </w:hyperlink>
        </w:p>
        <w:p w:rsidR="00C04718" w:rsidRDefault="00633EBB">
          <w:pPr>
            <w:pStyle w:val="Indholdsfortegnelse3"/>
            <w:tabs>
              <w:tab w:val="right" w:leader="dot" w:pos="9628"/>
            </w:tabs>
            <w:rPr>
              <w:noProof/>
            </w:rPr>
          </w:pPr>
          <w:hyperlink w:anchor="_Toc472944388" w:history="1">
            <w:r w:rsidR="00C04718" w:rsidRPr="002C38B5">
              <w:rPr>
                <w:rStyle w:val="Hyperlink"/>
                <w:b/>
                <w:noProof/>
              </w:rPr>
              <w:t>Vigtige pointer til kommunikationshåndtering ved alvorlig ulykke</w:t>
            </w:r>
            <w:r w:rsidR="00C04718">
              <w:rPr>
                <w:noProof/>
                <w:webHidden/>
              </w:rPr>
              <w:tab/>
            </w:r>
            <w:r w:rsidR="00C04718">
              <w:rPr>
                <w:noProof/>
                <w:webHidden/>
              </w:rPr>
              <w:fldChar w:fldCharType="begin"/>
            </w:r>
            <w:r w:rsidR="00C04718">
              <w:rPr>
                <w:noProof/>
                <w:webHidden/>
              </w:rPr>
              <w:instrText xml:space="preserve"> PAGEREF _Toc472944388 \h </w:instrText>
            </w:r>
            <w:r w:rsidR="00C04718">
              <w:rPr>
                <w:noProof/>
                <w:webHidden/>
              </w:rPr>
            </w:r>
            <w:r w:rsidR="00C04718">
              <w:rPr>
                <w:noProof/>
                <w:webHidden/>
              </w:rPr>
              <w:fldChar w:fldCharType="separate"/>
            </w:r>
            <w:r w:rsidR="00C01645">
              <w:rPr>
                <w:noProof/>
                <w:webHidden/>
              </w:rPr>
              <w:t>3</w:t>
            </w:r>
            <w:r w:rsidR="00C04718">
              <w:rPr>
                <w:noProof/>
                <w:webHidden/>
              </w:rPr>
              <w:fldChar w:fldCharType="end"/>
            </w:r>
          </w:hyperlink>
        </w:p>
        <w:p w:rsidR="00C04718" w:rsidRDefault="00633EBB">
          <w:pPr>
            <w:pStyle w:val="Indholdsfortegnelse1"/>
            <w:tabs>
              <w:tab w:val="right" w:leader="dot" w:pos="9628"/>
            </w:tabs>
            <w:rPr>
              <w:noProof/>
            </w:rPr>
          </w:pPr>
          <w:hyperlink w:anchor="_Toc472944389" w:history="1">
            <w:r w:rsidR="00C04718" w:rsidRPr="002C38B5">
              <w:rPr>
                <w:rStyle w:val="Hyperlink"/>
                <w:noProof/>
              </w:rPr>
              <w:t>2. Eksempler fra beredskabsplaner</w:t>
            </w:r>
            <w:r w:rsidR="00C04718">
              <w:rPr>
                <w:noProof/>
                <w:webHidden/>
              </w:rPr>
              <w:tab/>
            </w:r>
            <w:r w:rsidR="00C04718">
              <w:rPr>
                <w:noProof/>
                <w:webHidden/>
              </w:rPr>
              <w:fldChar w:fldCharType="begin"/>
            </w:r>
            <w:r w:rsidR="00C04718">
              <w:rPr>
                <w:noProof/>
                <w:webHidden/>
              </w:rPr>
              <w:instrText xml:space="preserve"> PAGEREF _Toc472944389 \h </w:instrText>
            </w:r>
            <w:r w:rsidR="00C04718">
              <w:rPr>
                <w:noProof/>
                <w:webHidden/>
              </w:rPr>
            </w:r>
            <w:r w:rsidR="00C04718">
              <w:rPr>
                <w:noProof/>
                <w:webHidden/>
              </w:rPr>
              <w:fldChar w:fldCharType="separate"/>
            </w:r>
            <w:r w:rsidR="00C01645">
              <w:rPr>
                <w:noProof/>
                <w:webHidden/>
              </w:rPr>
              <w:t>3</w:t>
            </w:r>
            <w:r w:rsidR="00C04718">
              <w:rPr>
                <w:noProof/>
                <w:webHidden/>
              </w:rPr>
              <w:fldChar w:fldCharType="end"/>
            </w:r>
          </w:hyperlink>
        </w:p>
        <w:p w:rsidR="00C04718" w:rsidRDefault="00633EBB">
          <w:pPr>
            <w:pStyle w:val="Indholdsfortegnelse2"/>
            <w:tabs>
              <w:tab w:val="right" w:leader="dot" w:pos="9628"/>
            </w:tabs>
            <w:rPr>
              <w:noProof/>
            </w:rPr>
          </w:pPr>
          <w:hyperlink w:anchor="_Toc472944390" w:history="1">
            <w:r w:rsidR="00C04718" w:rsidRPr="002C38B5">
              <w:rPr>
                <w:rStyle w:val="Hyperlink"/>
                <w:noProof/>
              </w:rPr>
              <w:t>a. Ulykke generelt</w:t>
            </w:r>
            <w:r w:rsidR="00C04718">
              <w:rPr>
                <w:noProof/>
                <w:webHidden/>
              </w:rPr>
              <w:tab/>
            </w:r>
            <w:r w:rsidR="00C04718">
              <w:rPr>
                <w:noProof/>
                <w:webHidden/>
              </w:rPr>
              <w:fldChar w:fldCharType="begin"/>
            </w:r>
            <w:r w:rsidR="00C04718">
              <w:rPr>
                <w:noProof/>
                <w:webHidden/>
              </w:rPr>
              <w:instrText xml:space="preserve"> PAGEREF _Toc472944390 \h </w:instrText>
            </w:r>
            <w:r w:rsidR="00C04718">
              <w:rPr>
                <w:noProof/>
                <w:webHidden/>
              </w:rPr>
            </w:r>
            <w:r w:rsidR="00C04718">
              <w:rPr>
                <w:noProof/>
                <w:webHidden/>
              </w:rPr>
              <w:fldChar w:fldCharType="separate"/>
            </w:r>
            <w:r w:rsidR="00C01645">
              <w:rPr>
                <w:noProof/>
                <w:webHidden/>
              </w:rPr>
              <w:t>3</w:t>
            </w:r>
            <w:r w:rsidR="00C04718">
              <w:rPr>
                <w:noProof/>
                <w:webHidden/>
              </w:rPr>
              <w:fldChar w:fldCharType="end"/>
            </w:r>
          </w:hyperlink>
        </w:p>
        <w:p w:rsidR="00C04718" w:rsidRDefault="00633EBB">
          <w:pPr>
            <w:pStyle w:val="Indholdsfortegnelse2"/>
            <w:tabs>
              <w:tab w:val="right" w:leader="dot" w:pos="9628"/>
            </w:tabs>
            <w:rPr>
              <w:noProof/>
            </w:rPr>
          </w:pPr>
          <w:hyperlink w:anchor="_Toc472944391" w:history="1">
            <w:r w:rsidR="00C04718" w:rsidRPr="002C38B5">
              <w:rPr>
                <w:rStyle w:val="Hyperlink"/>
                <w:noProof/>
              </w:rPr>
              <w:t>b. Arbejdsulykke</w:t>
            </w:r>
            <w:r w:rsidR="00C04718">
              <w:rPr>
                <w:noProof/>
                <w:webHidden/>
              </w:rPr>
              <w:tab/>
            </w:r>
            <w:r w:rsidR="00C04718">
              <w:rPr>
                <w:noProof/>
                <w:webHidden/>
              </w:rPr>
              <w:fldChar w:fldCharType="begin"/>
            </w:r>
            <w:r w:rsidR="00C04718">
              <w:rPr>
                <w:noProof/>
                <w:webHidden/>
              </w:rPr>
              <w:instrText xml:space="preserve"> PAGEREF _Toc472944391 \h </w:instrText>
            </w:r>
            <w:r w:rsidR="00C04718">
              <w:rPr>
                <w:noProof/>
                <w:webHidden/>
              </w:rPr>
            </w:r>
            <w:r w:rsidR="00C04718">
              <w:rPr>
                <w:noProof/>
                <w:webHidden/>
              </w:rPr>
              <w:fldChar w:fldCharType="separate"/>
            </w:r>
            <w:r w:rsidR="00C01645">
              <w:rPr>
                <w:noProof/>
                <w:webHidden/>
              </w:rPr>
              <w:t>4</w:t>
            </w:r>
            <w:r w:rsidR="00C04718">
              <w:rPr>
                <w:noProof/>
                <w:webHidden/>
              </w:rPr>
              <w:fldChar w:fldCharType="end"/>
            </w:r>
          </w:hyperlink>
        </w:p>
        <w:p w:rsidR="00C04718" w:rsidRDefault="00633EBB">
          <w:pPr>
            <w:pStyle w:val="Indholdsfortegnelse3"/>
            <w:tabs>
              <w:tab w:val="right" w:leader="dot" w:pos="9628"/>
            </w:tabs>
            <w:rPr>
              <w:noProof/>
            </w:rPr>
          </w:pPr>
          <w:hyperlink w:anchor="_Toc472944392" w:history="1">
            <w:r w:rsidR="00C04718" w:rsidRPr="002C38B5">
              <w:rPr>
                <w:rStyle w:val="Hyperlink"/>
                <w:b/>
                <w:noProof/>
              </w:rPr>
              <w:t>Efter ulykken</w:t>
            </w:r>
            <w:r w:rsidR="00C04718">
              <w:rPr>
                <w:noProof/>
                <w:webHidden/>
              </w:rPr>
              <w:tab/>
            </w:r>
            <w:r w:rsidR="00C04718">
              <w:rPr>
                <w:noProof/>
                <w:webHidden/>
              </w:rPr>
              <w:fldChar w:fldCharType="begin"/>
            </w:r>
            <w:r w:rsidR="00C04718">
              <w:rPr>
                <w:noProof/>
                <w:webHidden/>
              </w:rPr>
              <w:instrText xml:space="preserve"> PAGEREF _Toc472944392 \h </w:instrText>
            </w:r>
            <w:r w:rsidR="00C04718">
              <w:rPr>
                <w:noProof/>
                <w:webHidden/>
              </w:rPr>
            </w:r>
            <w:r w:rsidR="00C04718">
              <w:rPr>
                <w:noProof/>
                <w:webHidden/>
              </w:rPr>
              <w:fldChar w:fldCharType="separate"/>
            </w:r>
            <w:r w:rsidR="00C01645">
              <w:rPr>
                <w:noProof/>
                <w:webHidden/>
              </w:rPr>
              <w:t>4</w:t>
            </w:r>
            <w:r w:rsidR="00C04718">
              <w:rPr>
                <w:noProof/>
                <w:webHidden/>
              </w:rPr>
              <w:fldChar w:fldCharType="end"/>
            </w:r>
          </w:hyperlink>
        </w:p>
        <w:p w:rsidR="00C04718" w:rsidRDefault="00633EBB">
          <w:pPr>
            <w:pStyle w:val="Indholdsfortegnelse2"/>
            <w:tabs>
              <w:tab w:val="right" w:leader="dot" w:pos="9628"/>
            </w:tabs>
            <w:rPr>
              <w:noProof/>
            </w:rPr>
          </w:pPr>
          <w:hyperlink w:anchor="_Toc472944393" w:history="1">
            <w:r w:rsidR="00C04718" w:rsidRPr="002C38B5">
              <w:rPr>
                <w:rStyle w:val="Hyperlink"/>
                <w:noProof/>
              </w:rPr>
              <w:t>c. Dødsfald</w:t>
            </w:r>
            <w:r w:rsidR="00C04718">
              <w:rPr>
                <w:noProof/>
                <w:webHidden/>
              </w:rPr>
              <w:tab/>
            </w:r>
            <w:r w:rsidR="00C04718">
              <w:rPr>
                <w:noProof/>
                <w:webHidden/>
              </w:rPr>
              <w:fldChar w:fldCharType="begin"/>
            </w:r>
            <w:r w:rsidR="00C04718">
              <w:rPr>
                <w:noProof/>
                <w:webHidden/>
              </w:rPr>
              <w:instrText xml:space="preserve"> PAGEREF _Toc472944393 \h </w:instrText>
            </w:r>
            <w:r w:rsidR="00C04718">
              <w:rPr>
                <w:noProof/>
                <w:webHidden/>
              </w:rPr>
            </w:r>
            <w:r w:rsidR="00C04718">
              <w:rPr>
                <w:noProof/>
                <w:webHidden/>
              </w:rPr>
              <w:fldChar w:fldCharType="separate"/>
            </w:r>
            <w:r w:rsidR="00C01645">
              <w:rPr>
                <w:noProof/>
                <w:webHidden/>
              </w:rPr>
              <w:t>4</w:t>
            </w:r>
            <w:r w:rsidR="00C04718">
              <w:rPr>
                <w:noProof/>
                <w:webHidden/>
              </w:rPr>
              <w:fldChar w:fldCharType="end"/>
            </w:r>
          </w:hyperlink>
        </w:p>
        <w:p w:rsidR="00C04718" w:rsidRDefault="00633EBB">
          <w:pPr>
            <w:pStyle w:val="Indholdsfortegnelse3"/>
            <w:tabs>
              <w:tab w:val="right" w:leader="dot" w:pos="9628"/>
            </w:tabs>
            <w:rPr>
              <w:noProof/>
            </w:rPr>
          </w:pPr>
          <w:hyperlink w:anchor="_Toc472944396" w:history="1">
            <w:r w:rsidR="00C04718" w:rsidRPr="002C38B5">
              <w:rPr>
                <w:rStyle w:val="Hyperlink"/>
                <w:b/>
                <w:noProof/>
              </w:rPr>
              <w:t>Hvis en elev mister en forælder, søskende, ægtefælle/kæreste</w:t>
            </w:r>
            <w:r w:rsidR="00C04718">
              <w:rPr>
                <w:noProof/>
                <w:webHidden/>
              </w:rPr>
              <w:tab/>
            </w:r>
            <w:r w:rsidR="00C04718">
              <w:rPr>
                <w:noProof/>
                <w:webHidden/>
              </w:rPr>
              <w:fldChar w:fldCharType="begin"/>
            </w:r>
            <w:r w:rsidR="00C04718">
              <w:rPr>
                <w:noProof/>
                <w:webHidden/>
              </w:rPr>
              <w:instrText xml:space="preserve"> PAGEREF _Toc472944396 \h </w:instrText>
            </w:r>
            <w:r w:rsidR="00C04718">
              <w:rPr>
                <w:noProof/>
                <w:webHidden/>
              </w:rPr>
            </w:r>
            <w:r w:rsidR="00C04718">
              <w:rPr>
                <w:noProof/>
                <w:webHidden/>
              </w:rPr>
              <w:fldChar w:fldCharType="separate"/>
            </w:r>
            <w:r w:rsidR="00C01645">
              <w:rPr>
                <w:noProof/>
                <w:webHidden/>
              </w:rPr>
              <w:t>5</w:t>
            </w:r>
            <w:r w:rsidR="00C04718">
              <w:rPr>
                <w:noProof/>
                <w:webHidden/>
              </w:rPr>
              <w:fldChar w:fldCharType="end"/>
            </w:r>
          </w:hyperlink>
        </w:p>
        <w:p w:rsidR="00C04718" w:rsidRDefault="00633EBB">
          <w:pPr>
            <w:pStyle w:val="Indholdsfortegnelse2"/>
            <w:tabs>
              <w:tab w:val="right" w:leader="dot" w:pos="9628"/>
            </w:tabs>
            <w:rPr>
              <w:noProof/>
            </w:rPr>
          </w:pPr>
          <w:hyperlink w:anchor="_Toc472944399" w:history="1">
            <w:r w:rsidR="00C04718" w:rsidRPr="002C38B5">
              <w:rPr>
                <w:rStyle w:val="Hyperlink"/>
                <w:noProof/>
              </w:rPr>
              <w:t>d. Personlige forhold for elever</w:t>
            </w:r>
            <w:r w:rsidR="00C04718">
              <w:rPr>
                <w:noProof/>
                <w:webHidden/>
              </w:rPr>
              <w:tab/>
            </w:r>
            <w:r w:rsidR="00C04718">
              <w:rPr>
                <w:noProof/>
                <w:webHidden/>
              </w:rPr>
              <w:fldChar w:fldCharType="begin"/>
            </w:r>
            <w:r w:rsidR="00C04718">
              <w:rPr>
                <w:noProof/>
                <w:webHidden/>
              </w:rPr>
              <w:instrText xml:space="preserve"> PAGEREF _Toc472944399 \h </w:instrText>
            </w:r>
            <w:r w:rsidR="00C04718">
              <w:rPr>
                <w:noProof/>
                <w:webHidden/>
              </w:rPr>
            </w:r>
            <w:r w:rsidR="00C04718">
              <w:rPr>
                <w:noProof/>
                <w:webHidden/>
              </w:rPr>
              <w:fldChar w:fldCharType="separate"/>
            </w:r>
            <w:r w:rsidR="00C01645">
              <w:rPr>
                <w:noProof/>
                <w:webHidden/>
              </w:rPr>
              <w:t>5</w:t>
            </w:r>
            <w:r w:rsidR="00C04718">
              <w:rPr>
                <w:noProof/>
                <w:webHidden/>
              </w:rPr>
              <w:fldChar w:fldCharType="end"/>
            </w:r>
          </w:hyperlink>
        </w:p>
        <w:p w:rsidR="00C04718" w:rsidRDefault="00633EBB">
          <w:pPr>
            <w:pStyle w:val="Indholdsfortegnelse3"/>
            <w:tabs>
              <w:tab w:val="right" w:leader="dot" w:pos="9628"/>
            </w:tabs>
            <w:rPr>
              <w:noProof/>
            </w:rPr>
          </w:pPr>
          <w:hyperlink w:anchor="_Toc472944400" w:history="1">
            <w:r w:rsidR="00C04718" w:rsidRPr="002C38B5">
              <w:rPr>
                <w:rStyle w:val="Hyperlink"/>
                <w:b/>
                <w:noProof/>
              </w:rPr>
              <w:t>Psykisk lidelse</w:t>
            </w:r>
            <w:r w:rsidR="00C04718">
              <w:rPr>
                <w:noProof/>
                <w:webHidden/>
              </w:rPr>
              <w:tab/>
            </w:r>
            <w:r w:rsidR="00C04718">
              <w:rPr>
                <w:noProof/>
                <w:webHidden/>
              </w:rPr>
              <w:fldChar w:fldCharType="begin"/>
            </w:r>
            <w:r w:rsidR="00C04718">
              <w:rPr>
                <w:noProof/>
                <w:webHidden/>
              </w:rPr>
              <w:instrText xml:space="preserve"> PAGEREF _Toc472944400 \h </w:instrText>
            </w:r>
            <w:r w:rsidR="00C04718">
              <w:rPr>
                <w:noProof/>
                <w:webHidden/>
              </w:rPr>
            </w:r>
            <w:r w:rsidR="00C04718">
              <w:rPr>
                <w:noProof/>
                <w:webHidden/>
              </w:rPr>
              <w:fldChar w:fldCharType="separate"/>
            </w:r>
            <w:r w:rsidR="00C01645">
              <w:rPr>
                <w:noProof/>
                <w:webHidden/>
              </w:rPr>
              <w:t>5</w:t>
            </w:r>
            <w:r w:rsidR="00C04718">
              <w:rPr>
                <w:noProof/>
                <w:webHidden/>
              </w:rPr>
              <w:fldChar w:fldCharType="end"/>
            </w:r>
          </w:hyperlink>
        </w:p>
        <w:p w:rsidR="00C04718" w:rsidRDefault="00633EBB">
          <w:pPr>
            <w:pStyle w:val="Indholdsfortegnelse3"/>
            <w:tabs>
              <w:tab w:val="right" w:leader="dot" w:pos="9628"/>
            </w:tabs>
            <w:rPr>
              <w:noProof/>
            </w:rPr>
          </w:pPr>
          <w:hyperlink w:anchor="_Toc472944401" w:history="1">
            <w:r w:rsidR="00C04718" w:rsidRPr="002C38B5">
              <w:rPr>
                <w:rStyle w:val="Hyperlink"/>
                <w:b/>
                <w:noProof/>
              </w:rPr>
              <w:t>Særlige forhold omkring samtaler og coaching af skolens elever</w:t>
            </w:r>
            <w:r w:rsidR="00C04718">
              <w:rPr>
                <w:noProof/>
                <w:webHidden/>
              </w:rPr>
              <w:tab/>
            </w:r>
            <w:r w:rsidR="00C04718">
              <w:rPr>
                <w:noProof/>
                <w:webHidden/>
              </w:rPr>
              <w:fldChar w:fldCharType="begin"/>
            </w:r>
            <w:r w:rsidR="00C04718">
              <w:rPr>
                <w:noProof/>
                <w:webHidden/>
              </w:rPr>
              <w:instrText xml:space="preserve"> PAGEREF _Toc472944401 \h </w:instrText>
            </w:r>
            <w:r w:rsidR="00C04718">
              <w:rPr>
                <w:noProof/>
                <w:webHidden/>
              </w:rPr>
            </w:r>
            <w:r w:rsidR="00C04718">
              <w:rPr>
                <w:noProof/>
                <w:webHidden/>
              </w:rPr>
              <w:fldChar w:fldCharType="separate"/>
            </w:r>
            <w:r w:rsidR="00C01645">
              <w:rPr>
                <w:noProof/>
                <w:webHidden/>
              </w:rPr>
              <w:t>6</w:t>
            </w:r>
            <w:r w:rsidR="00C04718">
              <w:rPr>
                <w:noProof/>
                <w:webHidden/>
              </w:rPr>
              <w:fldChar w:fldCharType="end"/>
            </w:r>
          </w:hyperlink>
        </w:p>
        <w:p w:rsidR="00C04718" w:rsidRDefault="00633EBB">
          <w:pPr>
            <w:pStyle w:val="Indholdsfortegnelse3"/>
            <w:tabs>
              <w:tab w:val="right" w:leader="dot" w:pos="9628"/>
            </w:tabs>
            <w:rPr>
              <w:noProof/>
            </w:rPr>
          </w:pPr>
          <w:hyperlink w:anchor="_Toc472944402" w:history="1">
            <w:r w:rsidR="00C04718" w:rsidRPr="002C38B5">
              <w:rPr>
                <w:rStyle w:val="Hyperlink"/>
                <w:b/>
                <w:noProof/>
              </w:rPr>
              <w:t>Skolens personale</w:t>
            </w:r>
            <w:r w:rsidR="00C04718">
              <w:rPr>
                <w:noProof/>
                <w:webHidden/>
              </w:rPr>
              <w:tab/>
            </w:r>
            <w:r w:rsidR="00C04718">
              <w:rPr>
                <w:noProof/>
                <w:webHidden/>
              </w:rPr>
              <w:fldChar w:fldCharType="begin"/>
            </w:r>
            <w:r w:rsidR="00C04718">
              <w:rPr>
                <w:noProof/>
                <w:webHidden/>
              </w:rPr>
              <w:instrText xml:space="preserve"> PAGEREF _Toc472944402 \h </w:instrText>
            </w:r>
            <w:r w:rsidR="00C04718">
              <w:rPr>
                <w:noProof/>
                <w:webHidden/>
              </w:rPr>
            </w:r>
            <w:r w:rsidR="00C04718">
              <w:rPr>
                <w:noProof/>
                <w:webHidden/>
              </w:rPr>
              <w:fldChar w:fldCharType="separate"/>
            </w:r>
            <w:r w:rsidR="00C01645">
              <w:rPr>
                <w:noProof/>
                <w:webHidden/>
              </w:rPr>
              <w:t>6</w:t>
            </w:r>
            <w:r w:rsidR="00C04718">
              <w:rPr>
                <w:noProof/>
                <w:webHidden/>
              </w:rPr>
              <w:fldChar w:fldCharType="end"/>
            </w:r>
          </w:hyperlink>
        </w:p>
        <w:p w:rsidR="00C04718" w:rsidRDefault="00633EBB">
          <w:pPr>
            <w:pStyle w:val="Indholdsfortegnelse2"/>
            <w:tabs>
              <w:tab w:val="right" w:leader="dot" w:pos="9628"/>
            </w:tabs>
            <w:rPr>
              <w:noProof/>
            </w:rPr>
          </w:pPr>
          <w:hyperlink w:anchor="_Toc472944403" w:history="1">
            <w:r w:rsidR="00C04718" w:rsidRPr="002C38B5">
              <w:rPr>
                <w:rStyle w:val="Hyperlink"/>
                <w:noProof/>
              </w:rPr>
              <w:t>e. Vold og seksuelle overgreb</w:t>
            </w:r>
            <w:r w:rsidR="00C04718">
              <w:rPr>
                <w:noProof/>
                <w:webHidden/>
              </w:rPr>
              <w:tab/>
            </w:r>
            <w:r w:rsidR="00C04718">
              <w:rPr>
                <w:noProof/>
                <w:webHidden/>
              </w:rPr>
              <w:fldChar w:fldCharType="begin"/>
            </w:r>
            <w:r w:rsidR="00C04718">
              <w:rPr>
                <w:noProof/>
                <w:webHidden/>
              </w:rPr>
              <w:instrText xml:space="preserve"> PAGEREF _Toc472944403 \h </w:instrText>
            </w:r>
            <w:r w:rsidR="00C04718">
              <w:rPr>
                <w:noProof/>
                <w:webHidden/>
              </w:rPr>
            </w:r>
            <w:r w:rsidR="00C04718">
              <w:rPr>
                <w:noProof/>
                <w:webHidden/>
              </w:rPr>
              <w:fldChar w:fldCharType="separate"/>
            </w:r>
            <w:r w:rsidR="00C01645">
              <w:rPr>
                <w:noProof/>
                <w:webHidden/>
              </w:rPr>
              <w:t>6</w:t>
            </w:r>
            <w:r w:rsidR="00C04718">
              <w:rPr>
                <w:noProof/>
                <w:webHidden/>
              </w:rPr>
              <w:fldChar w:fldCharType="end"/>
            </w:r>
          </w:hyperlink>
        </w:p>
        <w:p w:rsidR="00C04718" w:rsidRDefault="00633EBB">
          <w:pPr>
            <w:pStyle w:val="Indholdsfortegnelse2"/>
            <w:tabs>
              <w:tab w:val="right" w:leader="dot" w:pos="9628"/>
            </w:tabs>
            <w:rPr>
              <w:noProof/>
            </w:rPr>
          </w:pPr>
          <w:hyperlink w:anchor="_Toc472944404" w:history="1">
            <w:r w:rsidR="00C04718" w:rsidRPr="002C38B5">
              <w:rPr>
                <w:rStyle w:val="Hyperlink"/>
                <w:noProof/>
              </w:rPr>
              <w:t>f. Brand på skolen</w:t>
            </w:r>
            <w:r w:rsidR="00C04718">
              <w:rPr>
                <w:noProof/>
                <w:webHidden/>
              </w:rPr>
              <w:tab/>
            </w:r>
            <w:r w:rsidR="00C04718">
              <w:rPr>
                <w:noProof/>
                <w:webHidden/>
              </w:rPr>
              <w:fldChar w:fldCharType="begin"/>
            </w:r>
            <w:r w:rsidR="00C04718">
              <w:rPr>
                <w:noProof/>
                <w:webHidden/>
              </w:rPr>
              <w:instrText xml:space="preserve"> PAGEREF _Toc472944404 \h </w:instrText>
            </w:r>
            <w:r w:rsidR="00C04718">
              <w:rPr>
                <w:noProof/>
                <w:webHidden/>
              </w:rPr>
            </w:r>
            <w:r w:rsidR="00C04718">
              <w:rPr>
                <w:noProof/>
                <w:webHidden/>
              </w:rPr>
              <w:fldChar w:fldCharType="separate"/>
            </w:r>
            <w:r w:rsidR="00C01645">
              <w:rPr>
                <w:noProof/>
                <w:webHidden/>
              </w:rPr>
              <w:t>7</w:t>
            </w:r>
            <w:r w:rsidR="00C04718">
              <w:rPr>
                <w:noProof/>
                <w:webHidden/>
              </w:rPr>
              <w:fldChar w:fldCharType="end"/>
            </w:r>
          </w:hyperlink>
        </w:p>
        <w:p w:rsidR="00C04718" w:rsidRDefault="00633EBB">
          <w:pPr>
            <w:pStyle w:val="Indholdsfortegnelse2"/>
            <w:tabs>
              <w:tab w:val="right" w:leader="dot" w:pos="9628"/>
            </w:tabs>
            <w:rPr>
              <w:noProof/>
            </w:rPr>
          </w:pPr>
          <w:hyperlink w:anchor="_Toc472944405" w:history="1">
            <w:r w:rsidR="00C04718" w:rsidRPr="002C38B5">
              <w:rPr>
                <w:rStyle w:val="Hyperlink"/>
                <w:noProof/>
              </w:rPr>
              <w:t>g. Skyderi</w:t>
            </w:r>
            <w:r w:rsidR="00C04718">
              <w:rPr>
                <w:noProof/>
                <w:webHidden/>
              </w:rPr>
              <w:tab/>
            </w:r>
            <w:r w:rsidR="00C04718">
              <w:rPr>
                <w:noProof/>
                <w:webHidden/>
              </w:rPr>
              <w:fldChar w:fldCharType="begin"/>
            </w:r>
            <w:r w:rsidR="00C04718">
              <w:rPr>
                <w:noProof/>
                <w:webHidden/>
              </w:rPr>
              <w:instrText xml:space="preserve"> PAGEREF _Toc472944405 \h </w:instrText>
            </w:r>
            <w:r w:rsidR="00C04718">
              <w:rPr>
                <w:noProof/>
                <w:webHidden/>
              </w:rPr>
            </w:r>
            <w:r w:rsidR="00C04718">
              <w:rPr>
                <w:noProof/>
                <w:webHidden/>
              </w:rPr>
              <w:fldChar w:fldCharType="separate"/>
            </w:r>
            <w:r w:rsidR="00C01645">
              <w:rPr>
                <w:noProof/>
                <w:webHidden/>
              </w:rPr>
              <w:t>8</w:t>
            </w:r>
            <w:r w:rsidR="00C04718">
              <w:rPr>
                <w:noProof/>
                <w:webHidden/>
              </w:rPr>
              <w:fldChar w:fldCharType="end"/>
            </w:r>
          </w:hyperlink>
        </w:p>
        <w:p w:rsidR="00C04718" w:rsidRDefault="00633EBB">
          <w:pPr>
            <w:pStyle w:val="Indholdsfortegnelse3"/>
            <w:tabs>
              <w:tab w:val="right" w:leader="dot" w:pos="9628"/>
            </w:tabs>
            <w:rPr>
              <w:noProof/>
            </w:rPr>
          </w:pPr>
          <w:hyperlink w:anchor="_Toc472944406" w:history="1">
            <w:r w:rsidR="00C04718" w:rsidRPr="002C38B5">
              <w:rPr>
                <w:rStyle w:val="Hyperlink"/>
                <w:noProof/>
              </w:rPr>
              <w:t>Ved indtrængen af en bevæbnet person:</w:t>
            </w:r>
            <w:r w:rsidR="00C04718">
              <w:rPr>
                <w:noProof/>
                <w:webHidden/>
              </w:rPr>
              <w:tab/>
            </w:r>
            <w:r w:rsidR="00C04718">
              <w:rPr>
                <w:noProof/>
                <w:webHidden/>
              </w:rPr>
              <w:fldChar w:fldCharType="begin"/>
            </w:r>
            <w:r w:rsidR="00C04718">
              <w:rPr>
                <w:noProof/>
                <w:webHidden/>
              </w:rPr>
              <w:instrText xml:space="preserve"> PAGEREF _Toc472944406 \h </w:instrText>
            </w:r>
            <w:r w:rsidR="00C04718">
              <w:rPr>
                <w:noProof/>
                <w:webHidden/>
              </w:rPr>
            </w:r>
            <w:r w:rsidR="00C04718">
              <w:rPr>
                <w:noProof/>
                <w:webHidden/>
              </w:rPr>
              <w:fldChar w:fldCharType="separate"/>
            </w:r>
            <w:r w:rsidR="00C01645">
              <w:rPr>
                <w:noProof/>
                <w:webHidden/>
              </w:rPr>
              <w:t>8</w:t>
            </w:r>
            <w:r w:rsidR="00C04718">
              <w:rPr>
                <w:noProof/>
                <w:webHidden/>
              </w:rPr>
              <w:fldChar w:fldCharType="end"/>
            </w:r>
          </w:hyperlink>
        </w:p>
        <w:p w:rsidR="00C04718" w:rsidRDefault="00633EBB">
          <w:pPr>
            <w:pStyle w:val="Indholdsfortegnelse2"/>
            <w:tabs>
              <w:tab w:val="right" w:leader="dot" w:pos="9628"/>
            </w:tabs>
            <w:rPr>
              <w:noProof/>
            </w:rPr>
          </w:pPr>
          <w:hyperlink w:anchor="_Toc472944407" w:history="1">
            <w:r w:rsidR="00C04718" w:rsidRPr="002C38B5">
              <w:rPr>
                <w:rStyle w:val="Hyperlink"/>
                <w:noProof/>
              </w:rPr>
              <w:t>h. Bombe- og terrortrusler</w:t>
            </w:r>
            <w:r w:rsidR="00C04718">
              <w:rPr>
                <w:noProof/>
                <w:webHidden/>
              </w:rPr>
              <w:tab/>
            </w:r>
            <w:r w:rsidR="00C04718">
              <w:rPr>
                <w:noProof/>
                <w:webHidden/>
              </w:rPr>
              <w:fldChar w:fldCharType="begin"/>
            </w:r>
            <w:r w:rsidR="00C04718">
              <w:rPr>
                <w:noProof/>
                <w:webHidden/>
              </w:rPr>
              <w:instrText xml:space="preserve"> PAGEREF _Toc472944407 \h </w:instrText>
            </w:r>
            <w:r w:rsidR="00C04718">
              <w:rPr>
                <w:noProof/>
                <w:webHidden/>
              </w:rPr>
            </w:r>
            <w:r w:rsidR="00C04718">
              <w:rPr>
                <w:noProof/>
                <w:webHidden/>
              </w:rPr>
              <w:fldChar w:fldCharType="separate"/>
            </w:r>
            <w:r w:rsidR="00C01645">
              <w:rPr>
                <w:noProof/>
                <w:webHidden/>
              </w:rPr>
              <w:t>8</w:t>
            </w:r>
            <w:r w:rsidR="00C04718">
              <w:rPr>
                <w:noProof/>
                <w:webHidden/>
              </w:rPr>
              <w:fldChar w:fldCharType="end"/>
            </w:r>
          </w:hyperlink>
        </w:p>
        <w:p w:rsidR="00C04718" w:rsidRDefault="00633EBB">
          <w:pPr>
            <w:pStyle w:val="Indholdsfortegnelse1"/>
            <w:tabs>
              <w:tab w:val="right" w:leader="dot" w:pos="9628"/>
            </w:tabs>
            <w:rPr>
              <w:noProof/>
            </w:rPr>
          </w:pPr>
          <w:hyperlink w:anchor="_Toc472944410" w:history="1">
            <w:r w:rsidR="00C04718" w:rsidRPr="002C38B5">
              <w:rPr>
                <w:rStyle w:val="Hyperlink"/>
                <w:noProof/>
              </w:rPr>
              <w:t>3. Undervisningsberedskabsplaner</w:t>
            </w:r>
            <w:r w:rsidR="00C04718">
              <w:rPr>
                <w:noProof/>
                <w:webHidden/>
              </w:rPr>
              <w:tab/>
            </w:r>
            <w:r w:rsidR="00C04718">
              <w:rPr>
                <w:noProof/>
                <w:webHidden/>
              </w:rPr>
              <w:fldChar w:fldCharType="begin"/>
            </w:r>
            <w:r w:rsidR="00C04718">
              <w:rPr>
                <w:noProof/>
                <w:webHidden/>
              </w:rPr>
              <w:instrText xml:space="preserve"> PAGEREF _Toc472944410 \h </w:instrText>
            </w:r>
            <w:r w:rsidR="00C04718">
              <w:rPr>
                <w:noProof/>
                <w:webHidden/>
              </w:rPr>
            </w:r>
            <w:r w:rsidR="00C04718">
              <w:rPr>
                <w:noProof/>
                <w:webHidden/>
              </w:rPr>
              <w:fldChar w:fldCharType="separate"/>
            </w:r>
            <w:r w:rsidR="00C01645">
              <w:rPr>
                <w:noProof/>
                <w:webHidden/>
              </w:rPr>
              <w:t>8</w:t>
            </w:r>
            <w:r w:rsidR="00C04718">
              <w:rPr>
                <w:noProof/>
                <w:webHidden/>
              </w:rPr>
              <w:fldChar w:fldCharType="end"/>
            </w:r>
          </w:hyperlink>
        </w:p>
        <w:p w:rsidR="00C04718" w:rsidRDefault="00633EBB">
          <w:pPr>
            <w:pStyle w:val="Indholdsfortegnelse2"/>
            <w:tabs>
              <w:tab w:val="right" w:leader="dot" w:pos="9628"/>
            </w:tabs>
            <w:rPr>
              <w:noProof/>
            </w:rPr>
          </w:pPr>
          <w:hyperlink w:anchor="_Toc472944411" w:history="1">
            <w:r w:rsidR="00C04718" w:rsidRPr="002C38B5">
              <w:rPr>
                <w:rStyle w:val="Hyperlink"/>
                <w:noProof/>
              </w:rPr>
              <w:t>a. Udenlandsrejser og sikkerhedsprocedurer</w:t>
            </w:r>
            <w:r w:rsidR="00C04718">
              <w:rPr>
                <w:noProof/>
                <w:webHidden/>
              </w:rPr>
              <w:tab/>
            </w:r>
            <w:r w:rsidR="00C04718">
              <w:rPr>
                <w:noProof/>
                <w:webHidden/>
              </w:rPr>
              <w:fldChar w:fldCharType="begin"/>
            </w:r>
            <w:r w:rsidR="00C04718">
              <w:rPr>
                <w:noProof/>
                <w:webHidden/>
              </w:rPr>
              <w:instrText xml:space="preserve"> PAGEREF _Toc472944411 \h </w:instrText>
            </w:r>
            <w:r w:rsidR="00C04718">
              <w:rPr>
                <w:noProof/>
                <w:webHidden/>
              </w:rPr>
            </w:r>
            <w:r w:rsidR="00C04718">
              <w:rPr>
                <w:noProof/>
                <w:webHidden/>
              </w:rPr>
              <w:fldChar w:fldCharType="separate"/>
            </w:r>
            <w:r w:rsidR="00C01645">
              <w:rPr>
                <w:noProof/>
                <w:webHidden/>
              </w:rPr>
              <w:t>9</w:t>
            </w:r>
            <w:r w:rsidR="00C04718">
              <w:rPr>
                <w:noProof/>
                <w:webHidden/>
              </w:rPr>
              <w:fldChar w:fldCharType="end"/>
            </w:r>
          </w:hyperlink>
        </w:p>
        <w:p w:rsidR="00C04718" w:rsidRDefault="00633EBB">
          <w:pPr>
            <w:pStyle w:val="Indholdsfortegnelse2"/>
            <w:tabs>
              <w:tab w:val="right" w:leader="dot" w:pos="9628"/>
            </w:tabs>
            <w:rPr>
              <w:noProof/>
            </w:rPr>
          </w:pPr>
          <w:hyperlink w:anchor="_Toc472944412" w:history="1">
            <w:r w:rsidR="00C04718" w:rsidRPr="002C38B5">
              <w:rPr>
                <w:rStyle w:val="Hyperlink"/>
                <w:noProof/>
              </w:rPr>
              <w:t>b. Eksempler på fag, hvor der med fordel kan udarbejdes beredskabsplaner, herunder retningslinjer</w:t>
            </w:r>
            <w:r w:rsidR="00C04718">
              <w:rPr>
                <w:noProof/>
                <w:webHidden/>
              </w:rPr>
              <w:tab/>
            </w:r>
            <w:r w:rsidR="00C04718">
              <w:rPr>
                <w:noProof/>
                <w:webHidden/>
              </w:rPr>
              <w:fldChar w:fldCharType="begin"/>
            </w:r>
            <w:r w:rsidR="00C04718">
              <w:rPr>
                <w:noProof/>
                <w:webHidden/>
              </w:rPr>
              <w:instrText xml:space="preserve"> PAGEREF _Toc472944412 \h </w:instrText>
            </w:r>
            <w:r w:rsidR="00C04718">
              <w:rPr>
                <w:noProof/>
                <w:webHidden/>
              </w:rPr>
            </w:r>
            <w:r w:rsidR="00C04718">
              <w:rPr>
                <w:noProof/>
                <w:webHidden/>
              </w:rPr>
              <w:fldChar w:fldCharType="separate"/>
            </w:r>
            <w:r w:rsidR="00C01645">
              <w:rPr>
                <w:noProof/>
                <w:webHidden/>
              </w:rPr>
              <w:t>9</w:t>
            </w:r>
            <w:r w:rsidR="00C04718">
              <w:rPr>
                <w:noProof/>
                <w:webHidden/>
              </w:rPr>
              <w:fldChar w:fldCharType="end"/>
            </w:r>
          </w:hyperlink>
        </w:p>
        <w:p w:rsidR="00C04718" w:rsidRDefault="00633EBB">
          <w:pPr>
            <w:pStyle w:val="Indholdsfortegnelse1"/>
            <w:tabs>
              <w:tab w:val="right" w:leader="dot" w:pos="9628"/>
            </w:tabs>
            <w:rPr>
              <w:noProof/>
            </w:rPr>
          </w:pPr>
          <w:hyperlink w:anchor="_Toc472944413" w:history="1">
            <w:r w:rsidR="00C04718" w:rsidRPr="002C38B5">
              <w:rPr>
                <w:rStyle w:val="Hyperlink"/>
                <w:noProof/>
              </w:rPr>
              <w:t>4. Forsikringer og aftaler</w:t>
            </w:r>
            <w:r w:rsidR="00C04718">
              <w:rPr>
                <w:noProof/>
                <w:webHidden/>
              </w:rPr>
              <w:tab/>
            </w:r>
            <w:r w:rsidR="00C04718">
              <w:rPr>
                <w:noProof/>
                <w:webHidden/>
              </w:rPr>
              <w:fldChar w:fldCharType="begin"/>
            </w:r>
            <w:r w:rsidR="00C04718">
              <w:rPr>
                <w:noProof/>
                <w:webHidden/>
              </w:rPr>
              <w:instrText xml:space="preserve"> PAGEREF _Toc472944413 \h </w:instrText>
            </w:r>
            <w:r w:rsidR="00C04718">
              <w:rPr>
                <w:noProof/>
                <w:webHidden/>
              </w:rPr>
            </w:r>
            <w:r w:rsidR="00C04718">
              <w:rPr>
                <w:noProof/>
                <w:webHidden/>
              </w:rPr>
              <w:fldChar w:fldCharType="separate"/>
            </w:r>
            <w:r w:rsidR="00C01645">
              <w:rPr>
                <w:noProof/>
                <w:webHidden/>
              </w:rPr>
              <w:t>10</w:t>
            </w:r>
            <w:r w:rsidR="00C04718">
              <w:rPr>
                <w:noProof/>
                <w:webHidden/>
              </w:rPr>
              <w:fldChar w:fldCharType="end"/>
            </w:r>
          </w:hyperlink>
        </w:p>
        <w:p w:rsidR="00C04718" w:rsidRDefault="00C04718">
          <w:r>
            <w:rPr>
              <w:b/>
              <w:bCs/>
            </w:rPr>
            <w:lastRenderedPageBreak/>
            <w:fldChar w:fldCharType="end"/>
          </w:r>
        </w:p>
      </w:sdtContent>
    </w:sdt>
    <w:p w:rsidR="00FE6366" w:rsidRDefault="00FE6366" w:rsidP="00FE6366">
      <w:pPr>
        <w:pStyle w:val="Overskrift1"/>
      </w:pPr>
      <w:bookmarkStart w:id="3" w:name="_Toc472944386"/>
      <w:r>
        <w:t>1. Generelle retningslinjer i krisesituationer</w:t>
      </w:r>
      <w:bookmarkEnd w:id="3"/>
    </w:p>
    <w:p w:rsidR="00F130D1" w:rsidRPr="00F130D1" w:rsidRDefault="00F130D1" w:rsidP="005E581C">
      <w:pPr>
        <w:spacing w:after="0" w:line="240" w:lineRule="auto"/>
        <w:rPr>
          <w:b/>
          <w:sz w:val="24"/>
          <w:szCs w:val="24"/>
        </w:rPr>
      </w:pPr>
      <w:r w:rsidRPr="00F130D1">
        <w:rPr>
          <w:b/>
          <w:sz w:val="24"/>
          <w:szCs w:val="24"/>
        </w:rPr>
        <w:t>Formål</w:t>
      </w:r>
    </w:p>
    <w:p w:rsidR="00F130D1" w:rsidRDefault="00F130D1" w:rsidP="005E581C">
      <w:pPr>
        <w:spacing w:after="0" w:line="240" w:lineRule="auto"/>
      </w:pPr>
    </w:p>
    <w:p w:rsidR="00F130D1" w:rsidRPr="00F130D1" w:rsidRDefault="000A0D77" w:rsidP="00F130D1">
      <w:pPr>
        <w:tabs>
          <w:tab w:val="left" w:pos="709"/>
        </w:tabs>
        <w:spacing w:after="0" w:line="240" w:lineRule="auto"/>
        <w:rPr>
          <w:sz w:val="24"/>
          <w:szCs w:val="24"/>
        </w:rPr>
      </w:pPr>
      <w:r>
        <w:rPr>
          <w:sz w:val="24"/>
          <w:szCs w:val="24"/>
        </w:rPr>
        <w:t>Formålet med en</w:t>
      </w:r>
      <w:r w:rsidR="00F130D1" w:rsidRPr="00F130D1">
        <w:rPr>
          <w:sz w:val="24"/>
          <w:szCs w:val="24"/>
        </w:rPr>
        <w:t xml:space="preserve"> beredskabsplan er at forberede alle ansatte på deres opgaver og pligter i relation til en række udvalgte og relevante krise- og beredskabssituationer, således at såvel små </w:t>
      </w:r>
      <w:r w:rsidR="00222A0C">
        <w:rPr>
          <w:sz w:val="24"/>
          <w:szCs w:val="24"/>
        </w:rPr>
        <w:t>som</w:t>
      </w:r>
      <w:r w:rsidR="00222A0C" w:rsidRPr="00F130D1">
        <w:rPr>
          <w:sz w:val="24"/>
          <w:szCs w:val="24"/>
        </w:rPr>
        <w:t xml:space="preserve"> </w:t>
      </w:r>
      <w:r w:rsidR="00F130D1" w:rsidRPr="00F130D1">
        <w:rPr>
          <w:sz w:val="24"/>
          <w:szCs w:val="24"/>
        </w:rPr>
        <w:t>store kriser håndteres præventivt, professionelt og effektivt, således at de potentielle konsekvenser minimeres mest muligt.</w:t>
      </w:r>
    </w:p>
    <w:p w:rsidR="00F130D1" w:rsidRPr="00F130D1" w:rsidRDefault="00F130D1" w:rsidP="00F130D1">
      <w:pPr>
        <w:tabs>
          <w:tab w:val="left" w:pos="709"/>
        </w:tabs>
        <w:spacing w:after="0" w:line="240" w:lineRule="auto"/>
        <w:rPr>
          <w:sz w:val="24"/>
          <w:szCs w:val="24"/>
        </w:rPr>
      </w:pPr>
    </w:p>
    <w:p w:rsidR="00F130D1" w:rsidRPr="00F130D1" w:rsidRDefault="00F130D1" w:rsidP="00F130D1">
      <w:pPr>
        <w:tabs>
          <w:tab w:val="left" w:pos="709"/>
        </w:tabs>
        <w:spacing w:after="0" w:line="240" w:lineRule="auto"/>
        <w:rPr>
          <w:sz w:val="24"/>
          <w:szCs w:val="24"/>
        </w:rPr>
      </w:pPr>
      <w:r w:rsidRPr="00F130D1">
        <w:rPr>
          <w:sz w:val="24"/>
          <w:szCs w:val="24"/>
        </w:rPr>
        <w:t xml:space="preserve">Beredskabsplanen er derfor et nyttigt værktøj for at handle korrekt, når en ulykke sker. Med planen tages der stilling til, hvordan en ulykkessituation skal håndteres, og der fastlægges retningslinjer for alarmering og evakuering. Målsætningen er også at forebygge potentielle skader og kriser.  </w:t>
      </w:r>
    </w:p>
    <w:p w:rsidR="00F130D1" w:rsidRPr="00F130D1" w:rsidRDefault="00F130D1" w:rsidP="00F130D1">
      <w:pPr>
        <w:tabs>
          <w:tab w:val="left" w:pos="709"/>
        </w:tabs>
        <w:spacing w:after="0" w:line="240" w:lineRule="auto"/>
        <w:rPr>
          <w:sz w:val="24"/>
          <w:szCs w:val="24"/>
        </w:rPr>
      </w:pPr>
    </w:p>
    <w:p w:rsidR="00F130D1" w:rsidRDefault="00F130D1" w:rsidP="00F130D1">
      <w:pPr>
        <w:tabs>
          <w:tab w:val="left" w:pos="709"/>
        </w:tabs>
        <w:spacing w:after="0" w:line="240" w:lineRule="auto"/>
        <w:rPr>
          <w:sz w:val="24"/>
          <w:szCs w:val="24"/>
        </w:rPr>
      </w:pPr>
      <w:r w:rsidRPr="00F130D1">
        <w:rPr>
          <w:sz w:val="24"/>
          <w:szCs w:val="24"/>
        </w:rPr>
        <w:t xml:space="preserve">Det er skolens ledelse, der har ansvaret for, at personalet til enhver tid er bekendt med indholdet i </w:t>
      </w:r>
      <w:r w:rsidR="009B4A41">
        <w:rPr>
          <w:sz w:val="24"/>
          <w:szCs w:val="24"/>
        </w:rPr>
        <w:t>beredskabs</w:t>
      </w:r>
      <w:r w:rsidRPr="00F130D1">
        <w:rPr>
          <w:sz w:val="24"/>
          <w:szCs w:val="24"/>
        </w:rPr>
        <w:t xml:space="preserve">planen og er i stand til at handle efter den, </w:t>
      </w:r>
      <w:r w:rsidR="009B4A41">
        <w:rPr>
          <w:sz w:val="24"/>
          <w:szCs w:val="24"/>
        </w:rPr>
        <w:t>og at planen løbende ajourføres.</w:t>
      </w:r>
    </w:p>
    <w:p w:rsidR="009B4A41" w:rsidRDefault="009B4A41" w:rsidP="00F130D1">
      <w:pPr>
        <w:tabs>
          <w:tab w:val="left" w:pos="709"/>
        </w:tabs>
        <w:spacing w:after="0" w:line="240" w:lineRule="auto"/>
        <w:rPr>
          <w:sz w:val="24"/>
          <w:szCs w:val="24"/>
        </w:rPr>
      </w:pPr>
    </w:p>
    <w:p w:rsidR="00F130D1" w:rsidRPr="00F130D1" w:rsidRDefault="00F130D1" w:rsidP="00F130D1">
      <w:pPr>
        <w:tabs>
          <w:tab w:val="left" w:pos="709"/>
        </w:tabs>
        <w:spacing w:after="0" w:line="240" w:lineRule="auto"/>
        <w:rPr>
          <w:b/>
          <w:sz w:val="24"/>
          <w:szCs w:val="24"/>
        </w:rPr>
      </w:pPr>
      <w:r w:rsidRPr="00F130D1">
        <w:rPr>
          <w:b/>
          <w:sz w:val="24"/>
          <w:szCs w:val="24"/>
        </w:rPr>
        <w:t>Beredskabsplan</w:t>
      </w:r>
    </w:p>
    <w:p w:rsidR="00F130D1" w:rsidRDefault="00F130D1" w:rsidP="005E581C">
      <w:pPr>
        <w:spacing w:after="0" w:line="240" w:lineRule="auto"/>
      </w:pPr>
    </w:p>
    <w:p w:rsidR="00F130D1" w:rsidRDefault="00F130D1" w:rsidP="00F130D1">
      <w:pPr>
        <w:tabs>
          <w:tab w:val="left" w:pos="709"/>
        </w:tabs>
        <w:spacing w:after="0" w:line="240" w:lineRule="auto"/>
      </w:pPr>
      <w:r w:rsidRPr="0053020E">
        <w:t xml:space="preserve">Ved alvorlige hændelser etableres et kriseberedskab bestående af: </w:t>
      </w:r>
    </w:p>
    <w:p w:rsidR="00F130D1" w:rsidRDefault="00F130D1" w:rsidP="00F130D1">
      <w:pPr>
        <w:tabs>
          <w:tab w:val="left" w:pos="709"/>
        </w:tabs>
        <w:spacing w:after="0" w:line="240" w:lineRule="auto"/>
      </w:pPr>
    </w:p>
    <w:p w:rsidR="00F130D1" w:rsidRPr="0053020E" w:rsidRDefault="00F130D1" w:rsidP="00F130D1">
      <w:pPr>
        <w:tabs>
          <w:tab w:val="left" w:pos="709"/>
        </w:tabs>
        <w:spacing w:after="0" w:line="240" w:lineRule="auto"/>
        <w:jc w:val="center"/>
        <w:rPr>
          <w:b/>
          <w:i/>
        </w:rPr>
      </w:pPr>
      <w:r w:rsidRPr="0053020E">
        <w:rPr>
          <w:b/>
          <w:i/>
        </w:rPr>
        <w:t>Forstander – Viceforsta</w:t>
      </w:r>
      <w:r w:rsidR="009B4A41">
        <w:rPr>
          <w:b/>
          <w:i/>
        </w:rPr>
        <w:t>nder – Lærer - TAPPERE</w:t>
      </w:r>
      <w:r w:rsidRPr="0053020E">
        <w:rPr>
          <w:b/>
          <w:i/>
        </w:rPr>
        <w:t>.</w:t>
      </w:r>
    </w:p>
    <w:p w:rsidR="00F130D1" w:rsidRPr="0053020E" w:rsidRDefault="00F130D1" w:rsidP="00F130D1">
      <w:pPr>
        <w:tabs>
          <w:tab w:val="left" w:pos="709"/>
        </w:tabs>
        <w:spacing w:after="0" w:line="240" w:lineRule="auto"/>
        <w:ind w:left="567"/>
      </w:pPr>
    </w:p>
    <w:p w:rsidR="00F130D1" w:rsidRPr="0053020E" w:rsidRDefault="00F130D1" w:rsidP="00F130D1">
      <w:pPr>
        <w:tabs>
          <w:tab w:val="left" w:pos="709"/>
        </w:tabs>
        <w:spacing w:after="0" w:line="240" w:lineRule="auto"/>
      </w:pPr>
      <w:r w:rsidRPr="0053020E">
        <w:t>Skolens formand holdes informeret om situationen og kan tiltræde gruppen.</w:t>
      </w:r>
    </w:p>
    <w:p w:rsidR="00F130D1" w:rsidRPr="0053020E" w:rsidRDefault="00F130D1" w:rsidP="00F130D1">
      <w:pPr>
        <w:tabs>
          <w:tab w:val="left" w:pos="709"/>
        </w:tabs>
        <w:spacing w:after="0" w:line="240" w:lineRule="auto"/>
        <w:ind w:left="426"/>
      </w:pPr>
    </w:p>
    <w:p w:rsidR="00F130D1" w:rsidRDefault="00F130D1" w:rsidP="00F130D1">
      <w:r w:rsidRPr="0053020E">
        <w:t>Disse personer forventes at håndtere den akutte fase i krisen, der består i at informere de involverede pa</w:t>
      </w:r>
      <w:r w:rsidR="009B4A41">
        <w:t>rter, sikre omsorg/hjælp til evt.</w:t>
      </w:r>
      <w:r w:rsidRPr="0053020E">
        <w:t xml:space="preserve"> skadelidte og de nærmeste omkring personen. Kriseberedskabet skal herefter tage stilling til, om og hvordan pressen skal informeres og ikke mindst lave et beredskab for, hvordan der svares på pressehenvendelser. Det er kriseberedskabet, der står for al information inden for og uden for huset. Øvrige medarbejdere må som udgangspunkt ikke udtale sig om den aktuelle episode. </w:t>
      </w:r>
    </w:p>
    <w:p w:rsidR="005E581C" w:rsidRPr="005E581C" w:rsidRDefault="005E581C" w:rsidP="005E581C">
      <w:pPr>
        <w:spacing w:after="0" w:line="240" w:lineRule="auto"/>
        <w:ind w:left="720"/>
        <w:rPr>
          <w:rFonts w:eastAsia="Times New Roman" w:cs="Tahoma"/>
          <w:sz w:val="12"/>
          <w:szCs w:val="12"/>
        </w:rPr>
      </w:pPr>
    </w:p>
    <w:p w:rsidR="005E581C" w:rsidRPr="00E563DA" w:rsidRDefault="005E581C" w:rsidP="005E581C">
      <w:pPr>
        <w:pStyle w:val="Overskrift3"/>
        <w:tabs>
          <w:tab w:val="left" w:pos="567"/>
          <w:tab w:val="left" w:pos="7430"/>
        </w:tabs>
        <w:rPr>
          <w:rFonts w:asciiTheme="minorHAnsi" w:hAnsiTheme="minorHAnsi"/>
          <w:b/>
          <w:color w:val="auto"/>
        </w:rPr>
      </w:pPr>
      <w:bookmarkStart w:id="4" w:name="_Toc468442299"/>
      <w:bookmarkStart w:id="5" w:name="_Toc472944387"/>
      <w:r w:rsidRPr="00E563DA">
        <w:rPr>
          <w:rFonts w:asciiTheme="minorHAnsi" w:hAnsiTheme="minorHAnsi"/>
          <w:b/>
          <w:color w:val="auto"/>
        </w:rPr>
        <w:t>Kommunikationsplan ved alvorlige hændelser</w:t>
      </w:r>
      <w:bookmarkEnd w:id="4"/>
      <w:bookmarkEnd w:id="5"/>
      <w:r w:rsidRPr="00E563DA">
        <w:rPr>
          <w:rFonts w:asciiTheme="minorHAnsi" w:hAnsiTheme="minorHAnsi"/>
          <w:b/>
          <w:color w:val="auto"/>
        </w:rPr>
        <w:tab/>
      </w:r>
    </w:p>
    <w:p w:rsidR="005E581C" w:rsidRPr="00E563DA" w:rsidRDefault="005E581C" w:rsidP="005E581C">
      <w:pPr>
        <w:pStyle w:val="Ingenafstand"/>
        <w:rPr>
          <w:sz w:val="24"/>
          <w:szCs w:val="24"/>
        </w:rPr>
      </w:pPr>
      <w:r w:rsidRPr="00E563DA">
        <w:rPr>
          <w:sz w:val="24"/>
          <w:szCs w:val="24"/>
        </w:rPr>
        <w:t>Alt efter ulykken</w:t>
      </w:r>
      <w:r w:rsidR="009B4A41">
        <w:rPr>
          <w:sz w:val="24"/>
          <w:szCs w:val="24"/>
        </w:rPr>
        <w:t>s art udarbejdes der, om nødvendigt, en</w:t>
      </w:r>
      <w:r w:rsidRPr="00E563DA">
        <w:rPr>
          <w:sz w:val="24"/>
          <w:szCs w:val="24"/>
        </w:rPr>
        <w:t xml:space="preserve"> pressemeddelelse, som sendes til Ritzau og lægges på hjemmesiden og Facebook. Forstanderen er kontaktperson på det.</w:t>
      </w:r>
    </w:p>
    <w:p w:rsidR="005E581C" w:rsidRPr="00E563DA" w:rsidRDefault="005E581C" w:rsidP="005E581C">
      <w:pPr>
        <w:pStyle w:val="Ingenafstand"/>
        <w:rPr>
          <w:sz w:val="24"/>
          <w:szCs w:val="24"/>
        </w:rPr>
      </w:pPr>
      <w:r w:rsidRPr="00E563DA">
        <w:rPr>
          <w:sz w:val="24"/>
          <w:szCs w:val="24"/>
        </w:rPr>
        <w:t>Det er kun forstanderen</w:t>
      </w:r>
      <w:r w:rsidR="00222A0C">
        <w:rPr>
          <w:sz w:val="24"/>
          <w:szCs w:val="24"/>
        </w:rPr>
        <w:t xml:space="preserve"> (evt. viceforstanderen)</w:t>
      </w:r>
      <w:r w:rsidRPr="00E563DA">
        <w:rPr>
          <w:sz w:val="24"/>
          <w:szCs w:val="24"/>
        </w:rPr>
        <w:t>, der udtaler sig til pressen for at sikre en ensartet kommunikation ud ad til.</w:t>
      </w:r>
    </w:p>
    <w:p w:rsidR="005E581C" w:rsidRPr="00E563DA" w:rsidRDefault="005E581C" w:rsidP="005E581C">
      <w:pPr>
        <w:pStyle w:val="Ingenafstand"/>
        <w:tabs>
          <w:tab w:val="left" w:pos="7506"/>
        </w:tabs>
        <w:rPr>
          <w:sz w:val="24"/>
          <w:szCs w:val="24"/>
        </w:rPr>
      </w:pPr>
      <w:r w:rsidRPr="00E563DA">
        <w:rPr>
          <w:sz w:val="24"/>
          <w:szCs w:val="24"/>
        </w:rPr>
        <w:tab/>
      </w:r>
    </w:p>
    <w:p w:rsidR="005E581C" w:rsidRPr="00E563DA" w:rsidRDefault="00222A0C" w:rsidP="005E581C">
      <w:pPr>
        <w:pStyle w:val="Ingenafstand"/>
        <w:rPr>
          <w:sz w:val="24"/>
          <w:szCs w:val="24"/>
        </w:rPr>
      </w:pPr>
      <w:r>
        <w:rPr>
          <w:sz w:val="24"/>
          <w:szCs w:val="24"/>
        </w:rPr>
        <w:t>I særlige situationer kan e</w:t>
      </w:r>
      <w:r w:rsidR="005E581C" w:rsidRPr="00E563DA">
        <w:rPr>
          <w:sz w:val="24"/>
          <w:szCs w:val="24"/>
        </w:rPr>
        <w:t>kstra personale indkaldes til at ringe rundt og svare telefoner. Optimalt er det forstander, viceforstander og en administrativ medarbejder.</w:t>
      </w:r>
    </w:p>
    <w:p w:rsidR="005E581C" w:rsidRPr="00E563DA" w:rsidRDefault="005E581C" w:rsidP="005E581C">
      <w:pPr>
        <w:pStyle w:val="Ingenafstand"/>
        <w:rPr>
          <w:sz w:val="24"/>
          <w:szCs w:val="24"/>
        </w:rPr>
      </w:pPr>
    </w:p>
    <w:p w:rsidR="005E581C" w:rsidRPr="00E563DA" w:rsidRDefault="005E581C" w:rsidP="005E581C">
      <w:pPr>
        <w:pStyle w:val="Ingenafstand"/>
        <w:rPr>
          <w:sz w:val="24"/>
          <w:szCs w:val="24"/>
        </w:rPr>
      </w:pPr>
      <w:r w:rsidRPr="00E563DA">
        <w:rPr>
          <w:sz w:val="24"/>
          <w:szCs w:val="24"/>
        </w:rPr>
        <w:t>Forstanderen beslutter, om skolen skal have hjælp til krisekommunikation fra anden aktør.</w:t>
      </w:r>
    </w:p>
    <w:p w:rsidR="005E581C" w:rsidRPr="00E563DA" w:rsidRDefault="005E581C" w:rsidP="005E581C">
      <w:pPr>
        <w:pStyle w:val="Ingenafstand"/>
        <w:rPr>
          <w:sz w:val="24"/>
          <w:szCs w:val="24"/>
        </w:rPr>
      </w:pPr>
    </w:p>
    <w:p w:rsidR="005E581C" w:rsidRPr="00E563DA" w:rsidRDefault="005E581C" w:rsidP="005E581C">
      <w:pPr>
        <w:pStyle w:val="Ingenafstand"/>
        <w:rPr>
          <w:sz w:val="24"/>
          <w:szCs w:val="24"/>
        </w:rPr>
      </w:pPr>
    </w:p>
    <w:p w:rsidR="005E581C" w:rsidRPr="00E563DA" w:rsidRDefault="005E581C" w:rsidP="005E581C">
      <w:pPr>
        <w:pStyle w:val="Overskrift3"/>
        <w:tabs>
          <w:tab w:val="left" w:pos="567"/>
        </w:tabs>
        <w:rPr>
          <w:rFonts w:asciiTheme="minorHAnsi" w:hAnsiTheme="minorHAnsi"/>
          <w:b/>
          <w:color w:val="auto"/>
        </w:rPr>
      </w:pPr>
      <w:bookmarkStart w:id="6" w:name="_Toc468442300"/>
      <w:bookmarkStart w:id="7" w:name="_Toc472944388"/>
      <w:r w:rsidRPr="00E563DA">
        <w:rPr>
          <w:rFonts w:asciiTheme="minorHAnsi" w:hAnsiTheme="minorHAnsi"/>
          <w:b/>
          <w:color w:val="auto"/>
        </w:rPr>
        <w:lastRenderedPageBreak/>
        <w:t>Vigtige pointer til kommunikationshåndtering</w:t>
      </w:r>
      <w:bookmarkEnd w:id="6"/>
      <w:r w:rsidR="009B4A41">
        <w:rPr>
          <w:rFonts w:asciiTheme="minorHAnsi" w:hAnsiTheme="minorHAnsi"/>
          <w:b/>
          <w:color w:val="auto"/>
        </w:rPr>
        <w:t xml:space="preserve"> ved alvorlig ulykke</w:t>
      </w:r>
      <w:bookmarkEnd w:id="7"/>
    </w:p>
    <w:p w:rsidR="005E581C" w:rsidRPr="00E563DA" w:rsidRDefault="005E581C" w:rsidP="005E581C">
      <w:pPr>
        <w:pStyle w:val="Ingenafstand"/>
        <w:rPr>
          <w:rStyle w:val="normaltextrun"/>
          <w:rFonts w:cs="Tahoma"/>
          <w:b/>
          <w:sz w:val="24"/>
          <w:szCs w:val="24"/>
        </w:rPr>
      </w:pPr>
    </w:p>
    <w:p w:rsidR="009B4A41" w:rsidRPr="00E563DA" w:rsidRDefault="009B4A41" w:rsidP="009B4A41">
      <w:pPr>
        <w:pStyle w:val="Ingenafstand"/>
        <w:tabs>
          <w:tab w:val="left" w:pos="5970"/>
        </w:tabs>
        <w:rPr>
          <w:rStyle w:val="eop"/>
          <w:rFonts w:eastAsia="Tahoma" w:cs="Tahoma"/>
          <w:sz w:val="24"/>
          <w:szCs w:val="24"/>
        </w:rPr>
      </w:pPr>
      <w:r w:rsidRPr="00E563DA">
        <w:rPr>
          <w:rStyle w:val="normaltextrun"/>
          <w:sz w:val="24"/>
          <w:szCs w:val="24"/>
        </w:rPr>
        <w:t xml:space="preserve">Man skal </w:t>
      </w:r>
      <w:r>
        <w:rPr>
          <w:rStyle w:val="normaltextrun"/>
          <w:sz w:val="24"/>
          <w:szCs w:val="24"/>
        </w:rPr>
        <w:t xml:space="preserve">som skole </w:t>
      </w:r>
      <w:r w:rsidRPr="00E563DA">
        <w:rPr>
          <w:rStyle w:val="normaltextrun"/>
          <w:sz w:val="24"/>
          <w:szCs w:val="24"/>
        </w:rPr>
        <w:t>altid være et skridt</w:t>
      </w:r>
      <w:r w:rsidRPr="00E563DA">
        <w:rPr>
          <w:rStyle w:val="apple-converted-space"/>
          <w:sz w:val="24"/>
          <w:szCs w:val="24"/>
        </w:rPr>
        <w:t xml:space="preserve"> </w:t>
      </w:r>
      <w:r w:rsidRPr="00E563DA">
        <w:rPr>
          <w:rStyle w:val="normaltextrun"/>
          <w:i/>
          <w:iCs/>
          <w:sz w:val="24"/>
          <w:szCs w:val="24"/>
        </w:rPr>
        <w:t>foran</w:t>
      </w:r>
      <w:r w:rsidRPr="00E563DA">
        <w:rPr>
          <w:rStyle w:val="normaltextrun"/>
          <w:sz w:val="24"/>
          <w:szCs w:val="24"/>
        </w:rPr>
        <w:t>. </w:t>
      </w:r>
      <w:r w:rsidRPr="00E563DA">
        <w:rPr>
          <w:rStyle w:val="eop"/>
          <w:sz w:val="24"/>
          <w:szCs w:val="24"/>
        </w:rPr>
        <w:t> </w:t>
      </w:r>
      <w:r w:rsidRPr="00E563DA">
        <w:rPr>
          <w:rStyle w:val="eop"/>
          <w:sz w:val="24"/>
          <w:szCs w:val="24"/>
        </w:rPr>
        <w:tab/>
      </w:r>
    </w:p>
    <w:p w:rsidR="009B4A41" w:rsidRDefault="009B4A41" w:rsidP="005E581C">
      <w:pPr>
        <w:pStyle w:val="Ingenafstand"/>
        <w:rPr>
          <w:rStyle w:val="normaltextrun"/>
          <w:sz w:val="24"/>
          <w:szCs w:val="24"/>
        </w:rPr>
      </w:pPr>
    </w:p>
    <w:p w:rsidR="005E581C" w:rsidRDefault="005E581C" w:rsidP="005E581C">
      <w:pPr>
        <w:pStyle w:val="Ingenafstand"/>
        <w:rPr>
          <w:rStyle w:val="eop"/>
          <w:sz w:val="24"/>
          <w:szCs w:val="24"/>
        </w:rPr>
      </w:pPr>
      <w:r w:rsidRPr="00E563DA">
        <w:rPr>
          <w:rStyle w:val="normaltextrun"/>
          <w:sz w:val="24"/>
          <w:szCs w:val="24"/>
        </w:rPr>
        <w:t>Det er vig</w:t>
      </w:r>
      <w:r w:rsidR="009B4A41">
        <w:rPr>
          <w:rStyle w:val="normaltextrun"/>
          <w:sz w:val="24"/>
          <w:szCs w:val="24"/>
        </w:rPr>
        <w:t xml:space="preserve">tigt, at forulykkedes </w:t>
      </w:r>
      <w:r w:rsidRPr="00E563DA">
        <w:rPr>
          <w:rStyle w:val="normaltextrun"/>
          <w:sz w:val="24"/>
          <w:szCs w:val="24"/>
        </w:rPr>
        <w:t>nærmeste pårøren</w:t>
      </w:r>
      <w:r w:rsidR="009B4A41">
        <w:rPr>
          <w:rStyle w:val="normaltextrun"/>
          <w:sz w:val="24"/>
          <w:szCs w:val="24"/>
        </w:rPr>
        <w:t>de kontaktes som det første, efter</w:t>
      </w:r>
      <w:r w:rsidRPr="00E563DA">
        <w:rPr>
          <w:rStyle w:val="normaltextrun"/>
          <w:sz w:val="24"/>
          <w:szCs w:val="24"/>
        </w:rPr>
        <w:t xml:space="preserve"> myndighederne har underrettet.</w:t>
      </w:r>
      <w:r w:rsidRPr="00E563DA">
        <w:rPr>
          <w:rStyle w:val="eop"/>
          <w:sz w:val="24"/>
          <w:szCs w:val="24"/>
        </w:rPr>
        <w:t> </w:t>
      </w:r>
    </w:p>
    <w:p w:rsidR="00CC3C8C" w:rsidRDefault="00CC3C8C" w:rsidP="005E581C">
      <w:pPr>
        <w:pStyle w:val="Ingenafstand"/>
        <w:rPr>
          <w:rStyle w:val="eop"/>
          <w:sz w:val="24"/>
          <w:szCs w:val="24"/>
        </w:rPr>
      </w:pPr>
    </w:p>
    <w:p w:rsidR="005E581C" w:rsidRPr="00E563DA" w:rsidRDefault="005E581C" w:rsidP="005E581C">
      <w:pPr>
        <w:pStyle w:val="Ingenafstand"/>
        <w:rPr>
          <w:rStyle w:val="eop"/>
          <w:rFonts w:eastAsia="Tahoma" w:cs="Tahoma"/>
          <w:sz w:val="24"/>
          <w:szCs w:val="24"/>
        </w:rPr>
      </w:pPr>
      <w:r w:rsidRPr="00E563DA">
        <w:rPr>
          <w:rStyle w:val="normaltextrun"/>
          <w:sz w:val="24"/>
          <w:szCs w:val="24"/>
        </w:rPr>
        <w:t>Man skal altid sige dét, man ved. Hverken mere eller mindre… og sikre, at man får korrekt info fra starten.</w:t>
      </w:r>
      <w:r w:rsidRPr="00E563DA">
        <w:rPr>
          <w:rStyle w:val="eop"/>
          <w:sz w:val="24"/>
          <w:szCs w:val="24"/>
        </w:rPr>
        <w:t> </w:t>
      </w:r>
    </w:p>
    <w:p w:rsidR="005E581C" w:rsidRPr="00E563DA" w:rsidRDefault="005E581C" w:rsidP="005E581C">
      <w:pPr>
        <w:pStyle w:val="Ingenafstand"/>
        <w:rPr>
          <w:rStyle w:val="normaltextrun"/>
          <w:sz w:val="24"/>
          <w:szCs w:val="24"/>
        </w:rPr>
      </w:pPr>
    </w:p>
    <w:p w:rsidR="005E581C" w:rsidRDefault="009B4A41" w:rsidP="005E581C">
      <w:pPr>
        <w:pStyle w:val="Ingenafstand"/>
        <w:rPr>
          <w:rStyle w:val="normaltextrun"/>
          <w:sz w:val="24"/>
          <w:szCs w:val="24"/>
        </w:rPr>
      </w:pPr>
      <w:r>
        <w:rPr>
          <w:rStyle w:val="normaltextrun"/>
          <w:sz w:val="24"/>
          <w:szCs w:val="24"/>
        </w:rPr>
        <w:t>Opfølgende informationer</w:t>
      </w:r>
      <w:r w:rsidR="005E581C" w:rsidRPr="00E563DA">
        <w:rPr>
          <w:rStyle w:val="normaltextrun"/>
          <w:sz w:val="24"/>
          <w:szCs w:val="24"/>
        </w:rPr>
        <w:t xml:space="preserve"> er vigtige. Man ønsker som forælder at blive opdateret så meget som muligt. Man skal vide cirka, hvornår man kan forvente at blive orienteret</w:t>
      </w:r>
    </w:p>
    <w:p w:rsidR="00CC3C8C" w:rsidRDefault="00CC3C8C" w:rsidP="00CC3C8C">
      <w:pPr>
        <w:spacing w:after="0" w:line="240" w:lineRule="auto"/>
        <w:rPr>
          <w:rFonts w:eastAsia="Times New Roman" w:cs="Times New Roman"/>
          <w:color w:val="262626" w:themeColor="text1" w:themeTint="D9"/>
          <w:sz w:val="24"/>
          <w:szCs w:val="24"/>
        </w:rPr>
      </w:pPr>
    </w:p>
    <w:p w:rsidR="00CC3C8C" w:rsidRPr="005E581C" w:rsidRDefault="00CC3C8C" w:rsidP="00CC3C8C">
      <w:pPr>
        <w:spacing w:after="0" w:line="240" w:lineRule="auto"/>
        <w:rPr>
          <w:rFonts w:eastAsia="Times New Roman" w:cs="Tahoma"/>
          <w:sz w:val="12"/>
          <w:szCs w:val="12"/>
        </w:rPr>
      </w:pPr>
      <w:r w:rsidRPr="005E581C">
        <w:rPr>
          <w:rFonts w:eastAsia="Times New Roman" w:cs="Times New Roman"/>
          <w:color w:val="262626" w:themeColor="text1" w:themeTint="D9"/>
          <w:sz w:val="24"/>
          <w:szCs w:val="24"/>
        </w:rPr>
        <w:t xml:space="preserve">Man skal overveje, om </w:t>
      </w:r>
      <w:r w:rsidR="00222A0C">
        <w:rPr>
          <w:rFonts w:eastAsia="Times New Roman" w:cs="Times New Roman"/>
          <w:color w:val="262626" w:themeColor="text1" w:themeTint="D9"/>
          <w:sz w:val="24"/>
          <w:szCs w:val="24"/>
        </w:rPr>
        <w:t xml:space="preserve">der </w:t>
      </w:r>
      <w:r w:rsidRPr="005E581C">
        <w:rPr>
          <w:rFonts w:eastAsia="Times New Roman" w:cs="Times New Roman"/>
          <w:color w:val="262626" w:themeColor="text1" w:themeTint="D9"/>
          <w:sz w:val="24"/>
          <w:szCs w:val="24"/>
        </w:rPr>
        <w:t>skal indkaldes til et orienteringsmøde på højskolen – alt efter situationen, ulykkens grad og forældrenes efterfølgende reaktioner.</w:t>
      </w:r>
    </w:p>
    <w:p w:rsidR="00CC3C8C" w:rsidRPr="00E563DA" w:rsidRDefault="00CC3C8C" w:rsidP="005E581C">
      <w:pPr>
        <w:pStyle w:val="Ingenafstand"/>
        <w:rPr>
          <w:rFonts w:eastAsia="Tahoma" w:cs="Tahoma"/>
          <w:sz w:val="24"/>
          <w:szCs w:val="24"/>
        </w:rPr>
      </w:pPr>
    </w:p>
    <w:p w:rsidR="00FE6366" w:rsidRDefault="009B4A41" w:rsidP="00FE6366">
      <w:pPr>
        <w:pStyle w:val="Overskrift1"/>
      </w:pPr>
      <w:bookmarkStart w:id="8" w:name="_Toc472944389"/>
      <w:r>
        <w:t>2. Eksempler fra</w:t>
      </w:r>
      <w:r w:rsidR="00FE6366">
        <w:t xml:space="preserve"> beredskabsplaner</w:t>
      </w:r>
      <w:bookmarkEnd w:id="8"/>
    </w:p>
    <w:p w:rsidR="00FE6366" w:rsidRDefault="008966E5" w:rsidP="008966E5">
      <w:pPr>
        <w:pStyle w:val="Overskrift2"/>
      </w:pPr>
      <w:bookmarkStart w:id="9" w:name="_Toc472944390"/>
      <w:r>
        <w:t>a. Ulykke generelt</w:t>
      </w:r>
      <w:bookmarkEnd w:id="9"/>
    </w:p>
    <w:p w:rsidR="008966E5" w:rsidRDefault="008966E5" w:rsidP="008966E5">
      <w:pPr>
        <w:pStyle w:val="Listeafsnit"/>
        <w:numPr>
          <w:ilvl w:val="0"/>
          <w:numId w:val="3"/>
        </w:numPr>
        <w:tabs>
          <w:tab w:val="left" w:pos="851"/>
        </w:tabs>
        <w:spacing w:after="0" w:line="240" w:lineRule="auto"/>
        <w:ind w:left="851" w:hanging="284"/>
      </w:pPr>
      <w:r w:rsidRPr="0053020E">
        <w:t xml:space="preserve">Stop </w:t>
      </w:r>
      <w:proofErr w:type="gramStart"/>
      <w:r w:rsidRPr="0053020E">
        <w:t xml:space="preserve">så vidt muligt </w:t>
      </w:r>
      <w:r w:rsidR="00222A0C">
        <w:t>ulykken</w:t>
      </w:r>
      <w:proofErr w:type="gramEnd"/>
      <w:r w:rsidR="00222A0C">
        <w:t xml:space="preserve"> og modvirk </w:t>
      </w:r>
      <w:r w:rsidRPr="0053020E">
        <w:t>yderligere ulykke.</w:t>
      </w:r>
    </w:p>
    <w:p w:rsidR="00AA2DE4" w:rsidRPr="0053020E" w:rsidRDefault="00AA2DE4" w:rsidP="00AA2DE4">
      <w:pPr>
        <w:pStyle w:val="Listeafsnit"/>
        <w:tabs>
          <w:tab w:val="left" w:pos="851"/>
        </w:tabs>
        <w:spacing w:after="0" w:line="240" w:lineRule="auto"/>
        <w:ind w:left="851"/>
      </w:pPr>
    </w:p>
    <w:p w:rsidR="008966E5" w:rsidRDefault="008966E5" w:rsidP="008966E5">
      <w:pPr>
        <w:pStyle w:val="Listeafsnit"/>
        <w:numPr>
          <w:ilvl w:val="0"/>
          <w:numId w:val="3"/>
        </w:numPr>
        <w:tabs>
          <w:tab w:val="left" w:pos="851"/>
        </w:tabs>
        <w:spacing w:after="0" w:line="240" w:lineRule="auto"/>
        <w:ind w:left="851" w:hanging="284"/>
      </w:pPr>
      <w:r w:rsidRPr="0053020E">
        <w:t>Tilkald hjælp – ring 112</w:t>
      </w:r>
      <w:r>
        <w:t>,</w:t>
      </w:r>
      <w:r w:rsidRPr="0053020E">
        <w:t xml:space="preserve"> såfremt det skønnes nødvendigt. Tilse at personen ledsages til sygehuset.</w:t>
      </w:r>
    </w:p>
    <w:p w:rsidR="00AA2DE4" w:rsidRPr="0053020E" w:rsidRDefault="00AA2DE4" w:rsidP="00AA2DE4">
      <w:pPr>
        <w:tabs>
          <w:tab w:val="left" w:pos="851"/>
        </w:tabs>
        <w:spacing w:after="0" w:line="240" w:lineRule="auto"/>
      </w:pPr>
    </w:p>
    <w:p w:rsidR="008966E5" w:rsidRDefault="008966E5" w:rsidP="008966E5">
      <w:pPr>
        <w:pStyle w:val="Listeafsnit"/>
        <w:numPr>
          <w:ilvl w:val="0"/>
          <w:numId w:val="3"/>
        </w:numPr>
        <w:tabs>
          <w:tab w:val="left" w:pos="851"/>
        </w:tabs>
        <w:spacing w:after="0" w:line="240" w:lineRule="auto"/>
        <w:ind w:left="851" w:hanging="284"/>
      </w:pPr>
      <w:r w:rsidRPr="0053020E">
        <w:t xml:space="preserve">Yd </w:t>
      </w:r>
      <w:proofErr w:type="gramStart"/>
      <w:r w:rsidRPr="0053020E">
        <w:t>så vidt muligt førstehjælp</w:t>
      </w:r>
      <w:proofErr w:type="gramEnd"/>
      <w:r w:rsidRPr="0053020E">
        <w:t>. Førstehjælpsudstyr findes på lærerværelset og hjertestarter ved</w:t>
      </w:r>
      <w:r>
        <w:t xml:space="preserve"> </w:t>
      </w:r>
      <w:proofErr w:type="spellStart"/>
      <w:r w:rsidR="00222A0C">
        <w:t>xxxxxxxxxx</w:t>
      </w:r>
      <w:proofErr w:type="spellEnd"/>
      <w:r>
        <w:t xml:space="preserve">. </w:t>
      </w:r>
    </w:p>
    <w:p w:rsidR="00AA2DE4" w:rsidRPr="0053020E" w:rsidRDefault="00AA2DE4" w:rsidP="00AA2DE4">
      <w:pPr>
        <w:pStyle w:val="Listeafsnit"/>
        <w:tabs>
          <w:tab w:val="left" w:pos="851"/>
        </w:tabs>
        <w:spacing w:after="0" w:line="240" w:lineRule="auto"/>
        <w:ind w:left="851"/>
      </w:pPr>
    </w:p>
    <w:p w:rsidR="008966E5" w:rsidRDefault="008966E5" w:rsidP="008966E5">
      <w:pPr>
        <w:pStyle w:val="Listeafsnit"/>
        <w:numPr>
          <w:ilvl w:val="0"/>
          <w:numId w:val="3"/>
        </w:numPr>
        <w:tabs>
          <w:tab w:val="left" w:pos="851"/>
        </w:tabs>
        <w:spacing w:after="0" w:line="240" w:lineRule="auto"/>
        <w:ind w:left="851" w:hanging="284"/>
      </w:pPr>
      <w:r w:rsidRPr="0053020E">
        <w:t xml:space="preserve">Kan vi selv håndtere assistancen, bringes personen til </w:t>
      </w:r>
      <w:r>
        <w:t xml:space="preserve">nærmeste skadestue </w:t>
      </w:r>
      <w:r w:rsidRPr="0053020E">
        <w:t xml:space="preserve">i </w:t>
      </w:r>
      <w:r>
        <w:t xml:space="preserve">by XX. </w:t>
      </w:r>
      <w:r w:rsidR="00222A0C">
        <w:t xml:space="preserve">Vurder hvem der bør ledsage personen. </w:t>
      </w:r>
      <w:r w:rsidRPr="0053020E">
        <w:t>Hvis det er forsvarligt, kan det evt. være sammen med en anden elev som ledsager. Ring i forvejen til Lægerne</w:t>
      </w:r>
      <w:r>
        <w:t xml:space="preserve"> XX</w:t>
      </w:r>
      <w:r w:rsidRPr="0053020E">
        <w:t>,</w:t>
      </w:r>
      <w:r>
        <w:t xml:space="preserve"> adresse XX</w:t>
      </w:r>
      <w:r w:rsidRPr="0053020E">
        <w:t xml:space="preserve"> på telefon </w:t>
      </w:r>
      <w:r>
        <w:t xml:space="preserve">XX </w:t>
      </w:r>
      <w:proofErr w:type="spellStart"/>
      <w:r>
        <w:t>XX</w:t>
      </w:r>
      <w:proofErr w:type="spellEnd"/>
      <w:r>
        <w:t xml:space="preserve"> </w:t>
      </w:r>
      <w:proofErr w:type="spellStart"/>
      <w:r>
        <w:t>XX</w:t>
      </w:r>
      <w:proofErr w:type="spellEnd"/>
      <w:r>
        <w:t xml:space="preserve"> </w:t>
      </w:r>
      <w:proofErr w:type="spellStart"/>
      <w:r>
        <w:t>XX</w:t>
      </w:r>
      <w:proofErr w:type="spellEnd"/>
      <w:r w:rsidRPr="0053020E">
        <w:t xml:space="preserve"> eller til lægevagten på telefon </w:t>
      </w:r>
      <w:r>
        <w:t xml:space="preserve">XX </w:t>
      </w:r>
      <w:proofErr w:type="spellStart"/>
      <w:r>
        <w:t>XX</w:t>
      </w:r>
      <w:proofErr w:type="spellEnd"/>
      <w:r>
        <w:t xml:space="preserve"> </w:t>
      </w:r>
      <w:proofErr w:type="spellStart"/>
      <w:r>
        <w:t>XX</w:t>
      </w:r>
      <w:proofErr w:type="spellEnd"/>
      <w:r>
        <w:t xml:space="preserve"> </w:t>
      </w:r>
      <w:proofErr w:type="spellStart"/>
      <w:r>
        <w:t>XX</w:t>
      </w:r>
      <w:proofErr w:type="spellEnd"/>
      <w:r>
        <w:t xml:space="preserve"> og aftal modtagelse på skadestue</w:t>
      </w:r>
      <w:r w:rsidRPr="0053020E">
        <w:t>. Værtslæreren kontaktes ved mindre uheld og forstanderen ved større ulykker. Ved udrykningskørsel til og fra skolen orienteres</w:t>
      </w:r>
      <w:r>
        <w:t xml:space="preserve"> viceforstanderen </w:t>
      </w:r>
      <w:r w:rsidRPr="0053020E">
        <w:t xml:space="preserve">altid. </w:t>
      </w:r>
    </w:p>
    <w:p w:rsidR="00AA2DE4" w:rsidRPr="0053020E" w:rsidRDefault="00AA2DE4" w:rsidP="00AA2DE4">
      <w:pPr>
        <w:pStyle w:val="Listeafsnit"/>
        <w:tabs>
          <w:tab w:val="left" w:pos="851"/>
        </w:tabs>
        <w:spacing w:after="0" w:line="240" w:lineRule="auto"/>
        <w:ind w:left="851"/>
      </w:pPr>
    </w:p>
    <w:p w:rsidR="008966E5" w:rsidRDefault="008966E5" w:rsidP="008966E5">
      <w:pPr>
        <w:pStyle w:val="Listeafsnit"/>
        <w:numPr>
          <w:ilvl w:val="0"/>
          <w:numId w:val="3"/>
        </w:numPr>
        <w:tabs>
          <w:tab w:val="left" w:pos="851"/>
        </w:tabs>
        <w:spacing w:after="0" w:line="240" w:lineRule="auto"/>
        <w:ind w:left="851" w:hanging="284"/>
      </w:pPr>
      <w:r w:rsidRPr="0053020E">
        <w:t>Opfølgning: I tilfælde af alvorlige ulykker og indlæggelse skal nærmeste pårørende orienteres af skolens forstander eller viceforstander. Ved mindre alvorlige uheld sikrer vi os</w:t>
      </w:r>
      <w:r>
        <w:t xml:space="preserve"> så vidt muligt</w:t>
      </w:r>
      <w:r w:rsidRPr="0053020E">
        <w:t>, at</w:t>
      </w:r>
      <w:r>
        <w:t xml:space="preserve"> den tilskadekomne selv kontakter sin familie. </w:t>
      </w:r>
    </w:p>
    <w:p w:rsidR="00AA2DE4" w:rsidRPr="0053020E" w:rsidRDefault="00AA2DE4" w:rsidP="00AA2DE4">
      <w:pPr>
        <w:pStyle w:val="Listeafsnit"/>
        <w:tabs>
          <w:tab w:val="left" w:pos="851"/>
        </w:tabs>
        <w:spacing w:after="0" w:line="240" w:lineRule="auto"/>
        <w:ind w:left="851"/>
      </w:pPr>
    </w:p>
    <w:p w:rsidR="008966E5" w:rsidRDefault="008966E5" w:rsidP="008966E5">
      <w:pPr>
        <w:pStyle w:val="Listeafsnit"/>
        <w:numPr>
          <w:ilvl w:val="0"/>
          <w:numId w:val="3"/>
        </w:numPr>
        <w:tabs>
          <w:tab w:val="left" w:pos="851"/>
        </w:tabs>
        <w:spacing w:after="0" w:line="240" w:lineRule="auto"/>
        <w:ind w:left="851" w:hanging="284"/>
      </w:pPr>
      <w:r w:rsidRPr="0053020E">
        <w:t>Såfremt ulykken sker på skolens udenlandsture inden for EU, er det</w:t>
      </w:r>
      <w:r>
        <w:t xml:space="preserve"> elevens offentlige sygesikring og eller privattegnet rejseforsikring, der</w:t>
      </w:r>
      <w:r w:rsidRPr="0053020E">
        <w:t xml:space="preserve"> dækker lægebehandling</w:t>
      </w:r>
      <w:r>
        <w:t xml:space="preserve"> </w:t>
      </w:r>
      <w:proofErr w:type="gramStart"/>
      <w:r>
        <w:t>m.v.</w:t>
      </w:r>
      <w:r w:rsidRPr="0053020E">
        <w:t>.</w:t>
      </w:r>
      <w:proofErr w:type="gramEnd"/>
      <w:r w:rsidRPr="0053020E">
        <w:t xml:space="preserve"> Sk</w:t>
      </w:r>
      <w:r>
        <w:t>olen har dog et samarbejde med Forsikringsselskab XX</w:t>
      </w:r>
      <w:r w:rsidRPr="0053020E">
        <w:t xml:space="preserve">, </w:t>
      </w:r>
      <w:r>
        <w:t xml:space="preserve">som </w:t>
      </w:r>
      <w:r w:rsidRPr="0053020E">
        <w:t>dække</w:t>
      </w:r>
      <w:r>
        <w:t xml:space="preserve">r lægebehandling, hjemtransport m.v. ved medarbejders tilskadekomst. Denne </w:t>
      </w:r>
      <w:r w:rsidR="00222A0C">
        <w:t xml:space="preserve">ekstra </w:t>
      </w:r>
      <w:r>
        <w:t>forsikring kan også anvendes, hvis en elev – ved en fejl – ikke har tegnet en privat rejseforsikring. Forsikringsselskab XX</w:t>
      </w:r>
      <w:r w:rsidRPr="0053020E">
        <w:t xml:space="preserve"> har telefon </w:t>
      </w:r>
      <w:r>
        <w:t xml:space="preserve">XX </w:t>
      </w:r>
      <w:proofErr w:type="spellStart"/>
      <w:r>
        <w:t>XX</w:t>
      </w:r>
      <w:proofErr w:type="spellEnd"/>
      <w:r>
        <w:t xml:space="preserve"> </w:t>
      </w:r>
      <w:proofErr w:type="spellStart"/>
      <w:r>
        <w:t>XX</w:t>
      </w:r>
      <w:proofErr w:type="spellEnd"/>
      <w:r>
        <w:t xml:space="preserve"> </w:t>
      </w:r>
      <w:proofErr w:type="spellStart"/>
      <w:r>
        <w:t>XX</w:t>
      </w:r>
      <w:proofErr w:type="spellEnd"/>
      <w:r w:rsidRPr="0053020E">
        <w:t xml:space="preserve"> og e-mail </w:t>
      </w:r>
      <w:hyperlink r:id="rId8" w:history="1">
        <w:r w:rsidRPr="00806C32">
          <w:rPr>
            <w:rStyle w:val="Hyperlink"/>
          </w:rPr>
          <w:t>XX@forsikringselskab.dk</w:t>
        </w:r>
      </w:hyperlink>
      <w:r w:rsidRPr="0053020E">
        <w:t>.</w:t>
      </w:r>
      <w:r>
        <w:t xml:space="preserve"> Police indsat sidst i håndbogen.</w:t>
      </w:r>
      <w:r w:rsidRPr="0053020E">
        <w:t xml:space="preserve"> </w:t>
      </w:r>
    </w:p>
    <w:p w:rsidR="008966E5" w:rsidRDefault="008966E5" w:rsidP="008966E5">
      <w:pPr>
        <w:tabs>
          <w:tab w:val="left" w:pos="851"/>
        </w:tabs>
        <w:spacing w:after="0" w:line="240" w:lineRule="auto"/>
      </w:pPr>
    </w:p>
    <w:p w:rsidR="008966E5" w:rsidRDefault="008966E5" w:rsidP="008966E5">
      <w:pPr>
        <w:pStyle w:val="Overskrift2"/>
      </w:pPr>
      <w:bookmarkStart w:id="10" w:name="_Toc472944391"/>
      <w:r>
        <w:t>b. Arbejdsulykke</w:t>
      </w:r>
      <w:bookmarkEnd w:id="10"/>
    </w:p>
    <w:p w:rsidR="00D824DE" w:rsidRPr="0053020E" w:rsidRDefault="00D824DE" w:rsidP="00D824DE">
      <w:pPr>
        <w:pStyle w:val="Listeafsnit"/>
        <w:numPr>
          <w:ilvl w:val="0"/>
          <w:numId w:val="5"/>
        </w:numPr>
        <w:tabs>
          <w:tab w:val="left" w:pos="709"/>
        </w:tabs>
        <w:spacing w:after="0" w:line="240" w:lineRule="auto"/>
        <w:ind w:left="851" w:hanging="283"/>
      </w:pPr>
      <w:r w:rsidRPr="0053020E">
        <w:t>Stands ulykken.</w:t>
      </w:r>
      <w:r w:rsidRPr="0053020E">
        <w:tab/>
      </w:r>
    </w:p>
    <w:p w:rsidR="00D824DE" w:rsidRPr="0053020E" w:rsidRDefault="00D824DE" w:rsidP="00D824DE">
      <w:pPr>
        <w:pStyle w:val="Listeafsnit"/>
        <w:numPr>
          <w:ilvl w:val="0"/>
          <w:numId w:val="6"/>
        </w:numPr>
        <w:tabs>
          <w:tab w:val="left" w:pos="709"/>
        </w:tabs>
        <w:spacing w:after="0" w:line="240" w:lineRule="auto"/>
      </w:pPr>
      <w:r w:rsidRPr="0053020E">
        <w:lastRenderedPageBreak/>
        <w:t>Stop maskiner og arbejdsprocesser.</w:t>
      </w:r>
    </w:p>
    <w:p w:rsidR="00D824DE" w:rsidRPr="0053020E" w:rsidRDefault="00D824DE" w:rsidP="00D824DE">
      <w:pPr>
        <w:pStyle w:val="Listeafsnit"/>
        <w:numPr>
          <w:ilvl w:val="0"/>
          <w:numId w:val="6"/>
        </w:numPr>
        <w:tabs>
          <w:tab w:val="left" w:pos="709"/>
        </w:tabs>
        <w:spacing w:after="0" w:line="240" w:lineRule="auto"/>
      </w:pPr>
      <w:r w:rsidRPr="0053020E">
        <w:t>Træk skadede personer i sikkerhed, hvis skaden kan forværres.</w:t>
      </w:r>
    </w:p>
    <w:p w:rsidR="00D824DE" w:rsidRPr="0053020E" w:rsidRDefault="00D824DE" w:rsidP="00D824DE">
      <w:pPr>
        <w:pStyle w:val="Listeafsnit"/>
        <w:numPr>
          <w:ilvl w:val="0"/>
          <w:numId w:val="6"/>
        </w:numPr>
        <w:tabs>
          <w:tab w:val="left" w:pos="709"/>
        </w:tabs>
        <w:spacing w:after="0" w:line="240" w:lineRule="auto"/>
      </w:pPr>
      <w:r w:rsidRPr="0053020E">
        <w:t>Afspær om muligt området.</w:t>
      </w:r>
    </w:p>
    <w:p w:rsidR="00D824DE" w:rsidRPr="0053020E" w:rsidRDefault="00D824DE" w:rsidP="00D824DE">
      <w:pPr>
        <w:pStyle w:val="Listeafsnit"/>
        <w:tabs>
          <w:tab w:val="left" w:pos="709"/>
        </w:tabs>
        <w:spacing w:after="0" w:line="240" w:lineRule="auto"/>
        <w:ind w:left="993"/>
      </w:pPr>
    </w:p>
    <w:p w:rsidR="00D824DE" w:rsidRPr="0053020E" w:rsidRDefault="00D824DE" w:rsidP="00D824DE">
      <w:pPr>
        <w:pStyle w:val="Listeafsnit"/>
        <w:numPr>
          <w:ilvl w:val="0"/>
          <w:numId w:val="5"/>
        </w:numPr>
        <w:tabs>
          <w:tab w:val="left" w:pos="709"/>
        </w:tabs>
        <w:spacing w:after="0" w:line="240" w:lineRule="auto"/>
        <w:ind w:left="851" w:hanging="283"/>
      </w:pPr>
      <w:r w:rsidRPr="0053020E">
        <w:t>Giv livreddende førstehjælp.</w:t>
      </w:r>
    </w:p>
    <w:p w:rsidR="00D824DE" w:rsidRPr="0053020E" w:rsidRDefault="00D824DE" w:rsidP="00D824DE">
      <w:pPr>
        <w:pStyle w:val="Listeafsnit"/>
        <w:numPr>
          <w:ilvl w:val="0"/>
          <w:numId w:val="7"/>
        </w:numPr>
        <w:tabs>
          <w:tab w:val="left" w:pos="709"/>
        </w:tabs>
        <w:spacing w:after="0" w:line="240" w:lineRule="auto"/>
      </w:pPr>
      <w:r w:rsidRPr="0053020E">
        <w:t>Sikr vejrtrækning, sikr luftveje og giv evt. kunstigt åndedræt.</w:t>
      </w:r>
    </w:p>
    <w:p w:rsidR="00D824DE" w:rsidRPr="0053020E" w:rsidRDefault="00D824DE" w:rsidP="00D824DE">
      <w:pPr>
        <w:pStyle w:val="Listeafsnit"/>
        <w:numPr>
          <w:ilvl w:val="0"/>
          <w:numId w:val="7"/>
        </w:numPr>
        <w:tabs>
          <w:tab w:val="left" w:pos="709"/>
        </w:tabs>
        <w:spacing w:after="0" w:line="240" w:lineRule="auto"/>
      </w:pPr>
      <w:r w:rsidRPr="0053020E">
        <w:t>Sikr blodcirkulationen: Stands blødninger og giv evt. hjertemassage.</w:t>
      </w:r>
    </w:p>
    <w:p w:rsidR="00D824DE" w:rsidRPr="0053020E" w:rsidRDefault="00D824DE" w:rsidP="00D824DE">
      <w:pPr>
        <w:pStyle w:val="Listeafsnit"/>
        <w:numPr>
          <w:ilvl w:val="0"/>
          <w:numId w:val="7"/>
        </w:numPr>
        <w:tabs>
          <w:tab w:val="left" w:pos="709"/>
        </w:tabs>
        <w:spacing w:after="0" w:line="240" w:lineRule="auto"/>
      </w:pPr>
      <w:r w:rsidRPr="0053020E">
        <w:t>Få nogen til at hente skolens hjertestarter.</w:t>
      </w:r>
    </w:p>
    <w:p w:rsidR="00D824DE" w:rsidRPr="0053020E" w:rsidRDefault="00D824DE" w:rsidP="00D824DE">
      <w:pPr>
        <w:pStyle w:val="Listeafsnit"/>
        <w:tabs>
          <w:tab w:val="left" w:pos="709"/>
        </w:tabs>
        <w:spacing w:after="0" w:line="240" w:lineRule="auto"/>
        <w:ind w:left="993"/>
      </w:pPr>
    </w:p>
    <w:p w:rsidR="00D824DE" w:rsidRPr="0053020E" w:rsidRDefault="00D824DE" w:rsidP="00D824DE">
      <w:pPr>
        <w:pStyle w:val="Listeafsnit"/>
        <w:numPr>
          <w:ilvl w:val="0"/>
          <w:numId w:val="5"/>
        </w:numPr>
        <w:tabs>
          <w:tab w:val="left" w:pos="709"/>
        </w:tabs>
        <w:spacing w:after="0" w:line="240" w:lineRule="auto"/>
        <w:ind w:left="851" w:hanging="283"/>
      </w:pPr>
      <w:r w:rsidRPr="0053020E">
        <w:t>Alarmer (ring 112).</w:t>
      </w:r>
    </w:p>
    <w:p w:rsidR="00D824DE" w:rsidRPr="0053020E" w:rsidRDefault="00D824DE" w:rsidP="00D824DE">
      <w:pPr>
        <w:pStyle w:val="Listeafsnit"/>
        <w:numPr>
          <w:ilvl w:val="0"/>
          <w:numId w:val="7"/>
        </w:numPr>
        <w:tabs>
          <w:tab w:val="left" w:pos="709"/>
        </w:tabs>
        <w:spacing w:after="0" w:line="240" w:lineRule="auto"/>
      </w:pPr>
      <w:r w:rsidRPr="0053020E">
        <w:t>Fortæl, at der er brug for en ambulance.</w:t>
      </w:r>
    </w:p>
    <w:p w:rsidR="00D824DE" w:rsidRPr="0053020E" w:rsidRDefault="00D824DE" w:rsidP="00D824DE">
      <w:pPr>
        <w:pStyle w:val="Listeafsnit"/>
        <w:numPr>
          <w:ilvl w:val="0"/>
          <w:numId w:val="7"/>
        </w:numPr>
        <w:tabs>
          <w:tab w:val="left" w:pos="709"/>
        </w:tabs>
        <w:spacing w:after="0" w:line="240" w:lineRule="auto"/>
      </w:pPr>
      <w:r w:rsidRPr="0053020E">
        <w:t>Oplys dit navn.</w:t>
      </w:r>
    </w:p>
    <w:p w:rsidR="00D824DE" w:rsidRPr="0053020E" w:rsidRDefault="00D824DE" w:rsidP="00D824DE">
      <w:pPr>
        <w:pStyle w:val="Listeafsnit"/>
        <w:numPr>
          <w:ilvl w:val="0"/>
          <w:numId w:val="7"/>
        </w:numPr>
        <w:tabs>
          <w:tab w:val="left" w:pos="709"/>
        </w:tabs>
        <w:spacing w:after="0" w:line="240" w:lineRule="auto"/>
      </w:pPr>
      <w:r w:rsidRPr="0053020E">
        <w:t>Oplys hvor du ringer fra (skolens navn, adresse, by).</w:t>
      </w:r>
    </w:p>
    <w:p w:rsidR="00D824DE" w:rsidRPr="0053020E" w:rsidRDefault="00D824DE" w:rsidP="00D824DE">
      <w:pPr>
        <w:pStyle w:val="Listeafsnit"/>
        <w:numPr>
          <w:ilvl w:val="0"/>
          <w:numId w:val="7"/>
        </w:numPr>
        <w:tabs>
          <w:tab w:val="left" w:pos="709"/>
        </w:tabs>
        <w:spacing w:after="0" w:line="240" w:lineRule="auto"/>
      </w:pPr>
      <w:r w:rsidRPr="0053020E">
        <w:t>Oplys nummeret du ringer fra.</w:t>
      </w:r>
    </w:p>
    <w:p w:rsidR="00D824DE" w:rsidRPr="0053020E" w:rsidRDefault="00D824DE" w:rsidP="00D824DE">
      <w:pPr>
        <w:pStyle w:val="Listeafsnit"/>
        <w:numPr>
          <w:ilvl w:val="0"/>
          <w:numId w:val="7"/>
        </w:numPr>
        <w:tabs>
          <w:tab w:val="left" w:pos="709"/>
        </w:tabs>
        <w:spacing w:after="0" w:line="240" w:lineRule="auto"/>
      </w:pPr>
      <w:r w:rsidRPr="0053020E">
        <w:t>Fortæl hvad der er sket.</w:t>
      </w:r>
    </w:p>
    <w:p w:rsidR="00D824DE" w:rsidRPr="0053020E" w:rsidRDefault="00D824DE" w:rsidP="00D824DE">
      <w:pPr>
        <w:pStyle w:val="Listeafsnit"/>
        <w:numPr>
          <w:ilvl w:val="0"/>
          <w:numId w:val="7"/>
        </w:numPr>
        <w:tabs>
          <w:tab w:val="left" w:pos="709"/>
        </w:tabs>
        <w:spacing w:after="0" w:line="240" w:lineRule="auto"/>
      </w:pPr>
      <w:r w:rsidRPr="0053020E">
        <w:t>Oplys hvor mange tilskadekomne, der er tale om.</w:t>
      </w:r>
    </w:p>
    <w:p w:rsidR="00D824DE" w:rsidRPr="0053020E" w:rsidRDefault="00D824DE" w:rsidP="00D824DE">
      <w:pPr>
        <w:pStyle w:val="Listeafsnit"/>
        <w:tabs>
          <w:tab w:val="left" w:pos="709"/>
        </w:tabs>
        <w:spacing w:after="0" w:line="240" w:lineRule="auto"/>
        <w:ind w:left="993"/>
      </w:pPr>
    </w:p>
    <w:p w:rsidR="00D824DE" w:rsidRPr="0053020E" w:rsidRDefault="00D824DE" w:rsidP="00D824DE">
      <w:pPr>
        <w:pStyle w:val="Listeafsnit"/>
        <w:numPr>
          <w:ilvl w:val="0"/>
          <w:numId w:val="5"/>
        </w:numPr>
        <w:tabs>
          <w:tab w:val="left" w:pos="709"/>
        </w:tabs>
        <w:spacing w:after="0" w:line="240" w:lineRule="auto"/>
        <w:ind w:left="851" w:hanging="283"/>
      </w:pPr>
      <w:r w:rsidRPr="0053020E">
        <w:t>Giv almindelig førstehjælp.</w:t>
      </w:r>
    </w:p>
    <w:p w:rsidR="00D824DE" w:rsidRPr="0053020E" w:rsidRDefault="00D824DE" w:rsidP="00D824DE">
      <w:pPr>
        <w:pStyle w:val="Listeafsnit"/>
        <w:numPr>
          <w:ilvl w:val="0"/>
          <w:numId w:val="7"/>
        </w:numPr>
        <w:tabs>
          <w:tab w:val="left" w:pos="709"/>
        </w:tabs>
        <w:spacing w:after="0" w:line="240" w:lineRule="auto"/>
      </w:pPr>
      <w:r w:rsidRPr="0053020E">
        <w:t>Fortsæt med den livreddende førstehjælp, indtil ambulancen kommer.</w:t>
      </w:r>
    </w:p>
    <w:p w:rsidR="00D824DE" w:rsidRPr="0053020E" w:rsidRDefault="00D824DE" w:rsidP="00D824DE">
      <w:pPr>
        <w:pStyle w:val="Listeafsnit"/>
        <w:numPr>
          <w:ilvl w:val="0"/>
          <w:numId w:val="7"/>
        </w:numPr>
        <w:tabs>
          <w:tab w:val="left" w:pos="709"/>
        </w:tabs>
        <w:spacing w:after="0" w:line="240" w:lineRule="auto"/>
      </w:pPr>
      <w:r w:rsidRPr="0053020E">
        <w:t>Overgå til almindelig førstehjælp, når dette er relevant.</w:t>
      </w:r>
    </w:p>
    <w:p w:rsidR="00D824DE" w:rsidRPr="0053020E" w:rsidRDefault="00D824DE" w:rsidP="00D824DE">
      <w:pPr>
        <w:tabs>
          <w:tab w:val="left" w:pos="709"/>
        </w:tabs>
        <w:spacing w:after="0" w:line="240" w:lineRule="auto"/>
        <w:rPr>
          <w:b/>
        </w:rPr>
      </w:pPr>
    </w:p>
    <w:p w:rsidR="00D824DE" w:rsidRPr="00DB6E8F" w:rsidRDefault="00D824DE" w:rsidP="00D824DE">
      <w:pPr>
        <w:pStyle w:val="Overskrift3"/>
        <w:tabs>
          <w:tab w:val="left" w:pos="567"/>
        </w:tabs>
        <w:rPr>
          <w:rFonts w:asciiTheme="minorHAnsi" w:hAnsiTheme="minorHAnsi"/>
          <w:b/>
          <w:color w:val="auto"/>
        </w:rPr>
      </w:pPr>
      <w:bookmarkStart w:id="11" w:name="_Toc468442304"/>
      <w:r w:rsidRPr="00DB6E8F">
        <w:rPr>
          <w:rFonts w:asciiTheme="minorHAnsi" w:hAnsiTheme="minorHAnsi"/>
          <w:b/>
          <w:color w:val="auto"/>
        </w:rPr>
        <w:tab/>
      </w:r>
      <w:bookmarkStart w:id="12" w:name="_Toc472944392"/>
      <w:r w:rsidRPr="00DB6E8F">
        <w:rPr>
          <w:rFonts w:asciiTheme="minorHAnsi" w:hAnsiTheme="minorHAnsi"/>
          <w:b/>
          <w:color w:val="auto"/>
        </w:rPr>
        <w:t>Efter ulykken</w:t>
      </w:r>
      <w:bookmarkEnd w:id="11"/>
      <w:bookmarkEnd w:id="12"/>
    </w:p>
    <w:p w:rsidR="00D824DE" w:rsidRPr="0053020E" w:rsidRDefault="00D824DE" w:rsidP="00D824DE">
      <w:pPr>
        <w:pStyle w:val="Listeafsnit"/>
        <w:numPr>
          <w:ilvl w:val="0"/>
          <w:numId w:val="4"/>
        </w:numPr>
        <w:tabs>
          <w:tab w:val="left" w:pos="709"/>
        </w:tabs>
        <w:spacing w:after="0" w:line="240" w:lineRule="auto"/>
        <w:ind w:left="993"/>
      </w:pPr>
      <w:r w:rsidRPr="0053020E">
        <w:t>Skolens forstander</w:t>
      </w:r>
      <w:r w:rsidR="00EA1AC6">
        <w:t>/viceforstander</w:t>
      </w:r>
      <w:r w:rsidRPr="0053020E">
        <w:t xml:space="preserve"> orienteres, og der udfyldes en skadesanmeldelse, som sendes til arbejdsskadestyrelsen.</w:t>
      </w:r>
    </w:p>
    <w:p w:rsidR="00D824DE" w:rsidRPr="0053020E" w:rsidRDefault="00D824DE" w:rsidP="00D824DE">
      <w:pPr>
        <w:pStyle w:val="Listeafsnit"/>
        <w:numPr>
          <w:ilvl w:val="0"/>
          <w:numId w:val="4"/>
        </w:numPr>
        <w:tabs>
          <w:tab w:val="left" w:pos="709"/>
        </w:tabs>
        <w:spacing w:after="0" w:line="240" w:lineRule="auto"/>
        <w:ind w:left="993"/>
      </w:pPr>
      <w:r w:rsidRPr="0053020E">
        <w:t xml:space="preserve">Ved alvorlige ulykker vurderer skolens </w:t>
      </w:r>
      <w:r>
        <w:t>ledelse</w:t>
      </w:r>
      <w:r w:rsidRPr="0053020E">
        <w:t>, om der skal tilbydes krisehjælp til kollegaer og skolens elever.</w:t>
      </w:r>
    </w:p>
    <w:p w:rsidR="00D824DE" w:rsidRPr="0053020E" w:rsidRDefault="00D824DE" w:rsidP="00D824DE">
      <w:pPr>
        <w:pStyle w:val="Listeafsnit"/>
        <w:numPr>
          <w:ilvl w:val="0"/>
          <w:numId w:val="4"/>
        </w:numPr>
        <w:tabs>
          <w:tab w:val="left" w:pos="709"/>
        </w:tabs>
        <w:spacing w:after="0" w:line="240" w:lineRule="auto"/>
        <w:ind w:left="993"/>
      </w:pPr>
      <w:r w:rsidRPr="0053020E">
        <w:t>Skolens forstander</w:t>
      </w:r>
      <w:r w:rsidR="00EA1AC6">
        <w:t>/viceforstander</w:t>
      </w:r>
      <w:r w:rsidRPr="0053020E">
        <w:t xml:space="preserve"> skal tage initiativ til, at der i samarbejde med den tilskadekomne tages kontakt til forsikringsselskab mht. til forsikringsspørgsmål.</w:t>
      </w:r>
    </w:p>
    <w:p w:rsidR="008966E5" w:rsidRDefault="00D824DE" w:rsidP="00D824DE">
      <w:pPr>
        <w:pStyle w:val="Overskrift2"/>
        <w:rPr>
          <w:rStyle w:val="Overskrift2Tegn"/>
        </w:rPr>
      </w:pPr>
      <w:bookmarkStart w:id="13" w:name="_Toc472944393"/>
      <w:r>
        <w:t xml:space="preserve">c. </w:t>
      </w:r>
      <w:r w:rsidRPr="00D824DE">
        <w:rPr>
          <w:rStyle w:val="Overskrift2Tegn"/>
        </w:rPr>
        <w:t>Dødsfald</w:t>
      </w:r>
      <w:bookmarkEnd w:id="13"/>
    </w:p>
    <w:p w:rsidR="006F22B7" w:rsidRPr="0053020E" w:rsidRDefault="006F22B7" w:rsidP="006F22B7">
      <w:r w:rsidRPr="0053020E">
        <w:t>Hvis en elev/kursist/personale mister liv</w:t>
      </w:r>
      <w:r w:rsidR="00EA1AC6">
        <w:t>et på skolen eller på en af skolens</w:t>
      </w:r>
      <w:r w:rsidRPr="0053020E">
        <w:t xml:space="preserve"> ture, er nedenstående procedure med til at sikre, at vi får håndteret situationen så hensigtsmæssigt som muligt.</w:t>
      </w:r>
    </w:p>
    <w:p w:rsidR="006F22B7" w:rsidRPr="00DB6E8F" w:rsidRDefault="006F22B7" w:rsidP="009100BC">
      <w:bookmarkStart w:id="14" w:name="_Toc468442306"/>
      <w:bookmarkStart w:id="15" w:name="_Toc472944394"/>
      <w:r w:rsidRPr="00DB6E8F">
        <w:t xml:space="preserve">Den </w:t>
      </w:r>
      <w:r w:rsidRPr="009100BC">
        <w:t>akutte</w:t>
      </w:r>
      <w:r w:rsidRPr="00DB6E8F">
        <w:t xml:space="preserve"> fase</w:t>
      </w:r>
      <w:bookmarkEnd w:id="14"/>
      <w:bookmarkEnd w:id="15"/>
    </w:p>
    <w:p w:rsidR="006F22B7" w:rsidRPr="0053020E" w:rsidRDefault="006F22B7" w:rsidP="006F22B7">
      <w:pPr>
        <w:pStyle w:val="Listeafsnit"/>
        <w:numPr>
          <w:ilvl w:val="0"/>
          <w:numId w:val="8"/>
        </w:numPr>
        <w:tabs>
          <w:tab w:val="left" w:pos="851"/>
        </w:tabs>
        <w:spacing w:after="0" w:line="240" w:lineRule="auto"/>
        <w:ind w:left="851" w:hanging="294"/>
        <w:rPr>
          <w:u w:val="single"/>
        </w:rPr>
      </w:pPr>
      <w:r w:rsidRPr="0053020E">
        <w:t>Yd om muligt førstehjælp med henblik på genoplivning.</w:t>
      </w:r>
    </w:p>
    <w:p w:rsidR="006F22B7" w:rsidRPr="0053020E" w:rsidRDefault="006F22B7" w:rsidP="006F22B7">
      <w:pPr>
        <w:pStyle w:val="Listeafsnit"/>
        <w:numPr>
          <w:ilvl w:val="0"/>
          <w:numId w:val="8"/>
        </w:numPr>
        <w:tabs>
          <w:tab w:val="left" w:pos="851"/>
        </w:tabs>
        <w:spacing w:after="0" w:line="240" w:lineRule="auto"/>
        <w:ind w:left="851" w:hanging="294"/>
        <w:rPr>
          <w:u w:val="single"/>
        </w:rPr>
      </w:pPr>
      <w:r w:rsidRPr="0053020E">
        <w:t>Ring omgående 112.  Oplys</w:t>
      </w:r>
      <w:r>
        <w:t xml:space="preserve"> om ulykkens/sygdommens omfang</w:t>
      </w:r>
      <w:r w:rsidRPr="0053020E">
        <w:t>, højskolens adresse, situationens omstændigheder og bliv ved telefonen. Sørg for, at en person er klar til at modtage Redningshjælp og kan vise vej til uheldsstedet.</w:t>
      </w:r>
    </w:p>
    <w:p w:rsidR="006F22B7" w:rsidRPr="0053020E" w:rsidRDefault="006F22B7" w:rsidP="006F22B7">
      <w:pPr>
        <w:pStyle w:val="Listeafsnit"/>
        <w:numPr>
          <w:ilvl w:val="0"/>
          <w:numId w:val="8"/>
        </w:numPr>
        <w:tabs>
          <w:tab w:val="left" w:pos="851"/>
        </w:tabs>
        <w:spacing w:after="0" w:line="240" w:lineRule="auto"/>
        <w:ind w:left="851" w:hanging="294"/>
        <w:rPr>
          <w:u w:val="single"/>
        </w:rPr>
      </w:pPr>
      <w:r>
        <w:t>Kontakt skolens forstander eller viceforstander.</w:t>
      </w:r>
    </w:p>
    <w:p w:rsidR="006F22B7" w:rsidRPr="0053020E" w:rsidRDefault="006F22B7" w:rsidP="006F22B7">
      <w:pPr>
        <w:pStyle w:val="Listeafsnit"/>
        <w:numPr>
          <w:ilvl w:val="0"/>
          <w:numId w:val="8"/>
        </w:numPr>
        <w:tabs>
          <w:tab w:val="left" w:pos="851"/>
        </w:tabs>
        <w:spacing w:after="0" w:line="240" w:lineRule="auto"/>
        <w:ind w:left="851" w:hanging="294"/>
        <w:rPr>
          <w:u w:val="single"/>
        </w:rPr>
      </w:pPr>
      <w:r>
        <w:t>Ledelsen</w:t>
      </w:r>
      <w:r w:rsidRPr="0053020E">
        <w:t xml:space="preserve"> informerer skolens øvrige lærere/personale og indkalder om nødvendigt lærere til at tage hånd om skolens øvrige elever i den akutte fase.</w:t>
      </w:r>
    </w:p>
    <w:p w:rsidR="006F22B7" w:rsidRPr="0053020E" w:rsidRDefault="006F22B7" w:rsidP="006F22B7">
      <w:pPr>
        <w:pStyle w:val="Listeafsnit"/>
        <w:numPr>
          <w:ilvl w:val="0"/>
          <w:numId w:val="8"/>
        </w:numPr>
        <w:tabs>
          <w:tab w:val="left" w:pos="851"/>
        </w:tabs>
        <w:spacing w:after="0" w:line="240" w:lineRule="auto"/>
        <w:ind w:left="851" w:hanging="294"/>
        <w:rPr>
          <w:u w:val="single"/>
        </w:rPr>
      </w:pPr>
      <w:r w:rsidRPr="0053020E">
        <w:t>Pårørende informeres af politiet, men forstander kontakter efterfølgende familien.</w:t>
      </w:r>
    </w:p>
    <w:p w:rsidR="006F22B7" w:rsidRPr="0053020E" w:rsidRDefault="006F22B7" w:rsidP="006F22B7">
      <w:pPr>
        <w:pStyle w:val="Listeafsnit"/>
        <w:numPr>
          <w:ilvl w:val="0"/>
          <w:numId w:val="8"/>
        </w:numPr>
        <w:tabs>
          <w:tab w:val="left" w:pos="851"/>
        </w:tabs>
        <w:spacing w:after="0" w:line="240" w:lineRule="auto"/>
        <w:ind w:left="851" w:hanging="294"/>
        <w:rPr>
          <w:u w:val="single"/>
        </w:rPr>
      </w:pPr>
      <w:r w:rsidRPr="0053020E">
        <w:t>Eleverne samles, og der gives en kort information om situationen. Der vil senere blive en samling af mere uddybende karakter.</w:t>
      </w:r>
    </w:p>
    <w:p w:rsidR="006F22B7" w:rsidRPr="0053020E" w:rsidRDefault="006F22B7" w:rsidP="006F22B7">
      <w:pPr>
        <w:tabs>
          <w:tab w:val="left" w:pos="709"/>
        </w:tabs>
        <w:spacing w:after="0" w:line="240" w:lineRule="auto"/>
        <w:rPr>
          <w:b/>
        </w:rPr>
      </w:pPr>
    </w:p>
    <w:p w:rsidR="006F22B7" w:rsidRPr="00DB6E8F" w:rsidRDefault="006F22B7" w:rsidP="009100BC">
      <w:bookmarkStart w:id="16" w:name="_Toc468442307"/>
      <w:bookmarkStart w:id="17" w:name="_Toc472944395"/>
      <w:r w:rsidRPr="00DB6E8F">
        <w:t>Den efterfølgende fase</w:t>
      </w:r>
      <w:bookmarkEnd w:id="16"/>
      <w:bookmarkEnd w:id="17"/>
    </w:p>
    <w:p w:rsidR="006F22B7" w:rsidRPr="0053020E" w:rsidRDefault="006F22B7" w:rsidP="006F22B7">
      <w:pPr>
        <w:pStyle w:val="Listeafsnit"/>
        <w:numPr>
          <w:ilvl w:val="0"/>
          <w:numId w:val="9"/>
        </w:numPr>
        <w:tabs>
          <w:tab w:val="left" w:pos="993"/>
        </w:tabs>
        <w:spacing w:after="0" w:line="240" w:lineRule="auto"/>
        <w:ind w:left="851" w:hanging="284"/>
      </w:pPr>
      <w:r w:rsidRPr="0053020E">
        <w:lastRenderedPageBreak/>
        <w:t>Skolens forstander kontakter den afdødes pårørende og afstemmer deres ønsker om deltagelse ved begravelse af personale/elever. Desuden aftales de rent praktiske ting omkring elevens ejendele og den lovformelige afmelding af eleven.</w:t>
      </w:r>
    </w:p>
    <w:p w:rsidR="006F22B7" w:rsidRPr="0053020E" w:rsidRDefault="006F22B7" w:rsidP="006F22B7">
      <w:pPr>
        <w:pStyle w:val="Listeafsnit"/>
        <w:numPr>
          <w:ilvl w:val="0"/>
          <w:numId w:val="9"/>
        </w:numPr>
        <w:tabs>
          <w:tab w:val="left" w:pos="993"/>
        </w:tabs>
        <w:spacing w:after="0" w:line="240" w:lineRule="auto"/>
        <w:ind w:left="851" w:hanging="284"/>
      </w:pPr>
      <w:r w:rsidRPr="0053020E">
        <w:t>Der afholdes en mindesamling, hvor der samtidig orienteres om familiens ønsker omkring deltagelse ved begravelse.</w:t>
      </w:r>
    </w:p>
    <w:p w:rsidR="006F22B7" w:rsidRPr="0053020E" w:rsidRDefault="006F22B7" w:rsidP="006F22B7">
      <w:pPr>
        <w:pStyle w:val="Listeafsnit"/>
        <w:numPr>
          <w:ilvl w:val="0"/>
          <w:numId w:val="9"/>
        </w:numPr>
        <w:tabs>
          <w:tab w:val="left" w:pos="993"/>
        </w:tabs>
        <w:spacing w:after="0" w:line="240" w:lineRule="auto"/>
        <w:ind w:left="851" w:hanging="284"/>
      </w:pPr>
      <w:r w:rsidRPr="0053020E">
        <w:t xml:space="preserve">I den følgende tid er der særlig opmærksomhed rettet mod elevernes sorgbearbejdning og desuden opmærksomhed på de reaktioner, som oplevelsen kan afstedkomme. </w:t>
      </w:r>
      <w:r w:rsidRPr="0053020E">
        <w:br/>
      </w:r>
    </w:p>
    <w:p w:rsidR="006F22B7" w:rsidRPr="00DB6E8F" w:rsidRDefault="006F22B7" w:rsidP="006F22B7">
      <w:pPr>
        <w:pStyle w:val="Overskrift3"/>
        <w:tabs>
          <w:tab w:val="left" w:pos="567"/>
        </w:tabs>
        <w:rPr>
          <w:rFonts w:asciiTheme="minorHAnsi" w:hAnsiTheme="minorHAnsi"/>
          <w:b/>
          <w:color w:val="auto"/>
        </w:rPr>
      </w:pPr>
      <w:bookmarkStart w:id="18" w:name="_Toc468442308"/>
      <w:bookmarkStart w:id="19" w:name="_Toc472944396"/>
      <w:r w:rsidRPr="00DB6E8F">
        <w:rPr>
          <w:rFonts w:asciiTheme="minorHAnsi" w:hAnsiTheme="minorHAnsi"/>
          <w:b/>
          <w:color w:val="auto"/>
        </w:rPr>
        <w:t>Hvis en elev mister en forælder, søskende, ægtefælle/kæreste</w:t>
      </w:r>
      <w:bookmarkEnd w:id="18"/>
      <w:bookmarkEnd w:id="19"/>
    </w:p>
    <w:p w:rsidR="006F22B7" w:rsidRPr="00DB2041" w:rsidRDefault="006F22B7" w:rsidP="009100BC">
      <w:bookmarkStart w:id="20" w:name="_Toc468442309"/>
      <w:bookmarkStart w:id="21" w:name="_Toc472944397"/>
      <w:r w:rsidRPr="00DB2041">
        <w:t>Den akutte fase</w:t>
      </w:r>
      <w:bookmarkEnd w:id="20"/>
      <w:bookmarkEnd w:id="21"/>
    </w:p>
    <w:p w:rsidR="006F22B7" w:rsidRPr="0053020E" w:rsidRDefault="006F22B7" w:rsidP="006F22B7">
      <w:pPr>
        <w:pStyle w:val="Listeafsnit"/>
        <w:numPr>
          <w:ilvl w:val="0"/>
          <w:numId w:val="10"/>
        </w:numPr>
        <w:spacing w:after="0" w:line="240" w:lineRule="auto"/>
        <w:ind w:left="851" w:hanging="284"/>
      </w:pPr>
      <w:r w:rsidRPr="0053020E">
        <w:t>Skolens forstander/viceforstander kontaktes.</w:t>
      </w:r>
    </w:p>
    <w:p w:rsidR="006F22B7" w:rsidRPr="0053020E" w:rsidRDefault="006F22B7" w:rsidP="006F22B7">
      <w:pPr>
        <w:pStyle w:val="Listeafsnit"/>
        <w:numPr>
          <w:ilvl w:val="0"/>
          <w:numId w:val="10"/>
        </w:numPr>
        <w:spacing w:after="0" w:line="240" w:lineRule="auto"/>
        <w:ind w:left="851" w:hanging="284"/>
      </w:pPr>
      <w:r w:rsidRPr="0053020E">
        <w:t>Forstander/viceforstander informerer skolens lærere</w:t>
      </w:r>
      <w:r w:rsidR="00EA1AC6">
        <w:t xml:space="preserve"> i overensstemmelse med elevens accept</w:t>
      </w:r>
      <w:r w:rsidRPr="0053020E">
        <w:t>.</w:t>
      </w:r>
    </w:p>
    <w:p w:rsidR="006F22B7" w:rsidRPr="0053020E" w:rsidRDefault="006F22B7" w:rsidP="006F22B7">
      <w:pPr>
        <w:pStyle w:val="Listeafsnit"/>
        <w:numPr>
          <w:ilvl w:val="0"/>
          <w:numId w:val="10"/>
        </w:numPr>
        <w:spacing w:after="0" w:line="240" w:lineRule="auto"/>
        <w:ind w:left="851" w:hanging="284"/>
      </w:pPr>
      <w:r w:rsidRPr="0053020E">
        <w:t>I forhold til eleven tages der behørigt hånd om de praktiske ting, måske skal eleven hjem osv.</w:t>
      </w:r>
    </w:p>
    <w:p w:rsidR="006F22B7" w:rsidRPr="0053020E" w:rsidRDefault="006F22B7" w:rsidP="006F22B7">
      <w:pPr>
        <w:pStyle w:val="Listeafsnit"/>
        <w:spacing w:after="0" w:line="240" w:lineRule="auto"/>
        <w:ind w:left="851"/>
      </w:pPr>
    </w:p>
    <w:p w:rsidR="006F22B7" w:rsidRPr="00DB6E8F" w:rsidRDefault="006F22B7" w:rsidP="009100BC">
      <w:bookmarkStart w:id="22" w:name="_Toc468442310"/>
      <w:bookmarkStart w:id="23" w:name="_Toc472944398"/>
      <w:r w:rsidRPr="00DB6E8F">
        <w:t>Den efterfølgende fase</w:t>
      </w:r>
      <w:bookmarkEnd w:id="22"/>
      <w:bookmarkEnd w:id="23"/>
    </w:p>
    <w:p w:rsidR="006F22B7" w:rsidRPr="0053020E" w:rsidRDefault="006F22B7" w:rsidP="006F22B7">
      <w:pPr>
        <w:pStyle w:val="Listeafsnit"/>
        <w:numPr>
          <w:ilvl w:val="0"/>
          <w:numId w:val="10"/>
        </w:numPr>
        <w:spacing w:after="0" w:line="240" w:lineRule="auto"/>
        <w:ind w:left="851" w:hanging="284"/>
      </w:pPr>
      <w:r w:rsidRPr="0053020E">
        <w:t>Der er ekstra opmærksomhed på, om eleven viser sorgreaktioner.</w:t>
      </w:r>
    </w:p>
    <w:p w:rsidR="006F22B7" w:rsidRDefault="006F22B7" w:rsidP="006F22B7">
      <w:pPr>
        <w:pStyle w:val="Listeafsnit"/>
        <w:numPr>
          <w:ilvl w:val="0"/>
          <w:numId w:val="10"/>
        </w:numPr>
        <w:spacing w:after="0" w:line="240" w:lineRule="auto"/>
        <w:ind w:left="851" w:hanging="284"/>
      </w:pPr>
      <w:r w:rsidRPr="0053020E">
        <w:t>Det aftales med eleven, hvad skolen og de øvrige elever kan gøre for at hjælpe eleven igennem.</w:t>
      </w:r>
    </w:p>
    <w:p w:rsidR="006F22B7" w:rsidRPr="00DE0A0C" w:rsidRDefault="006F22B7" w:rsidP="006F22B7">
      <w:pPr>
        <w:pStyle w:val="Default"/>
        <w:rPr>
          <w:sz w:val="22"/>
          <w:szCs w:val="22"/>
          <w:u w:val="single"/>
        </w:rPr>
      </w:pPr>
    </w:p>
    <w:p w:rsidR="006F22B7" w:rsidRDefault="00172285" w:rsidP="006F22B7">
      <w:pPr>
        <w:pStyle w:val="Default"/>
        <w:jc w:val="center"/>
        <w:rPr>
          <w:rFonts w:asciiTheme="minorHAnsi" w:hAnsiTheme="minorHAnsi"/>
          <w:b/>
          <w:bCs/>
          <w:i/>
          <w:sz w:val="22"/>
          <w:szCs w:val="22"/>
        </w:rPr>
      </w:pPr>
      <w:r>
        <w:rPr>
          <w:noProof/>
          <w:sz w:val="22"/>
          <w:szCs w:val="22"/>
          <w:u w:val="single"/>
          <w:lang w:eastAsia="da-DK"/>
        </w:rPr>
        <mc:AlternateContent>
          <mc:Choice Requires="wps">
            <w:drawing>
              <wp:anchor distT="0" distB="0" distL="114300" distR="114300" simplePos="0" relativeHeight="251661312" behindDoc="1" locked="0" layoutInCell="1" allowOverlap="1" wp14:anchorId="655003EB" wp14:editId="49B34CED">
                <wp:simplePos x="0" y="0"/>
                <wp:positionH relativeFrom="column">
                  <wp:posOffset>-300990</wp:posOffset>
                </wp:positionH>
                <wp:positionV relativeFrom="paragraph">
                  <wp:posOffset>-17780</wp:posOffset>
                </wp:positionV>
                <wp:extent cx="6438900" cy="2076450"/>
                <wp:effectExtent l="0" t="0" r="19050" b="19050"/>
                <wp:wrapNone/>
                <wp:docPr id="3" name="Afrundet rektangel 3"/>
                <wp:cNvGraphicFramePr/>
                <a:graphic xmlns:a="http://schemas.openxmlformats.org/drawingml/2006/main">
                  <a:graphicData uri="http://schemas.microsoft.com/office/word/2010/wordprocessingShape">
                    <wps:wsp>
                      <wps:cNvSpPr/>
                      <wps:spPr>
                        <a:xfrm>
                          <a:off x="0" y="0"/>
                          <a:ext cx="6438900" cy="2076450"/>
                        </a:xfrm>
                        <a:custGeom>
                          <a:avLst/>
                          <a:gdLst>
                            <a:gd name="connsiteX0" fmla="*/ 0 w 6562725"/>
                            <a:gd name="connsiteY0" fmla="*/ 341319 h 2047875"/>
                            <a:gd name="connsiteX1" fmla="*/ 341319 w 6562725"/>
                            <a:gd name="connsiteY1" fmla="*/ 0 h 2047875"/>
                            <a:gd name="connsiteX2" fmla="*/ 6221406 w 6562725"/>
                            <a:gd name="connsiteY2" fmla="*/ 0 h 2047875"/>
                            <a:gd name="connsiteX3" fmla="*/ 6562725 w 6562725"/>
                            <a:gd name="connsiteY3" fmla="*/ 341319 h 2047875"/>
                            <a:gd name="connsiteX4" fmla="*/ 6562725 w 6562725"/>
                            <a:gd name="connsiteY4" fmla="*/ 1706556 h 2047875"/>
                            <a:gd name="connsiteX5" fmla="*/ 6221406 w 6562725"/>
                            <a:gd name="connsiteY5" fmla="*/ 2047875 h 2047875"/>
                            <a:gd name="connsiteX6" fmla="*/ 341319 w 6562725"/>
                            <a:gd name="connsiteY6" fmla="*/ 2047875 h 2047875"/>
                            <a:gd name="connsiteX7" fmla="*/ 0 w 6562725"/>
                            <a:gd name="connsiteY7" fmla="*/ 1706556 h 2047875"/>
                            <a:gd name="connsiteX8" fmla="*/ 0 w 6562725"/>
                            <a:gd name="connsiteY8" fmla="*/ 341319 h 2047875"/>
                            <a:gd name="connsiteX0" fmla="*/ 0 w 6562795"/>
                            <a:gd name="connsiteY0" fmla="*/ 341319 h 2047875"/>
                            <a:gd name="connsiteX1" fmla="*/ 341319 w 6562795"/>
                            <a:gd name="connsiteY1" fmla="*/ 0 h 2047875"/>
                            <a:gd name="connsiteX2" fmla="*/ 6383331 w 6562795"/>
                            <a:gd name="connsiteY2" fmla="*/ 0 h 2047875"/>
                            <a:gd name="connsiteX3" fmla="*/ 6562725 w 6562795"/>
                            <a:gd name="connsiteY3" fmla="*/ 341319 h 2047875"/>
                            <a:gd name="connsiteX4" fmla="*/ 6562725 w 6562795"/>
                            <a:gd name="connsiteY4" fmla="*/ 1706556 h 2047875"/>
                            <a:gd name="connsiteX5" fmla="*/ 6221406 w 6562795"/>
                            <a:gd name="connsiteY5" fmla="*/ 2047875 h 2047875"/>
                            <a:gd name="connsiteX6" fmla="*/ 341319 w 6562795"/>
                            <a:gd name="connsiteY6" fmla="*/ 2047875 h 2047875"/>
                            <a:gd name="connsiteX7" fmla="*/ 0 w 6562795"/>
                            <a:gd name="connsiteY7" fmla="*/ 1706556 h 2047875"/>
                            <a:gd name="connsiteX8" fmla="*/ 0 w 6562795"/>
                            <a:gd name="connsiteY8" fmla="*/ 341319 h 2047875"/>
                            <a:gd name="connsiteX0" fmla="*/ 0 w 6563233"/>
                            <a:gd name="connsiteY0" fmla="*/ 341319 h 2047875"/>
                            <a:gd name="connsiteX1" fmla="*/ 341319 w 6563233"/>
                            <a:gd name="connsiteY1" fmla="*/ 0 h 2047875"/>
                            <a:gd name="connsiteX2" fmla="*/ 6383331 w 6563233"/>
                            <a:gd name="connsiteY2" fmla="*/ 0 h 2047875"/>
                            <a:gd name="connsiteX3" fmla="*/ 6562725 w 6563233"/>
                            <a:gd name="connsiteY3" fmla="*/ 341319 h 2047875"/>
                            <a:gd name="connsiteX4" fmla="*/ 6562725 w 6563233"/>
                            <a:gd name="connsiteY4" fmla="*/ 1706556 h 2047875"/>
                            <a:gd name="connsiteX5" fmla="*/ 6392858 w 6563233"/>
                            <a:gd name="connsiteY5" fmla="*/ 2047875 h 2047875"/>
                            <a:gd name="connsiteX6" fmla="*/ 341319 w 6563233"/>
                            <a:gd name="connsiteY6" fmla="*/ 2047875 h 2047875"/>
                            <a:gd name="connsiteX7" fmla="*/ 0 w 6563233"/>
                            <a:gd name="connsiteY7" fmla="*/ 1706556 h 2047875"/>
                            <a:gd name="connsiteX8" fmla="*/ 0 w 6563233"/>
                            <a:gd name="connsiteY8" fmla="*/ 341319 h 2047875"/>
                            <a:gd name="connsiteX0" fmla="*/ 0 w 6563233"/>
                            <a:gd name="connsiteY0" fmla="*/ 341319 h 2047875"/>
                            <a:gd name="connsiteX1" fmla="*/ 341319 w 6563233"/>
                            <a:gd name="connsiteY1" fmla="*/ 0 h 2047875"/>
                            <a:gd name="connsiteX2" fmla="*/ 6383331 w 6563233"/>
                            <a:gd name="connsiteY2" fmla="*/ 0 h 2047875"/>
                            <a:gd name="connsiteX3" fmla="*/ 6562725 w 6563233"/>
                            <a:gd name="connsiteY3" fmla="*/ 341319 h 2047875"/>
                            <a:gd name="connsiteX4" fmla="*/ 6562725 w 6563233"/>
                            <a:gd name="connsiteY4" fmla="*/ 1706556 h 2047875"/>
                            <a:gd name="connsiteX5" fmla="*/ 6392858 w 6563233"/>
                            <a:gd name="connsiteY5" fmla="*/ 2047875 h 2047875"/>
                            <a:gd name="connsiteX6" fmla="*/ 207959 w 6563233"/>
                            <a:gd name="connsiteY6" fmla="*/ 2047875 h 2047875"/>
                            <a:gd name="connsiteX7" fmla="*/ 0 w 6563233"/>
                            <a:gd name="connsiteY7" fmla="*/ 1706556 h 2047875"/>
                            <a:gd name="connsiteX8" fmla="*/ 0 w 6563233"/>
                            <a:gd name="connsiteY8" fmla="*/ 341319 h 2047875"/>
                            <a:gd name="connsiteX0" fmla="*/ 5262 w 6568495"/>
                            <a:gd name="connsiteY0" fmla="*/ 341319 h 2047875"/>
                            <a:gd name="connsiteX1" fmla="*/ 146541 w 6568495"/>
                            <a:gd name="connsiteY1" fmla="*/ 0 h 2047875"/>
                            <a:gd name="connsiteX2" fmla="*/ 6388593 w 6568495"/>
                            <a:gd name="connsiteY2" fmla="*/ 0 h 2047875"/>
                            <a:gd name="connsiteX3" fmla="*/ 6567987 w 6568495"/>
                            <a:gd name="connsiteY3" fmla="*/ 341319 h 2047875"/>
                            <a:gd name="connsiteX4" fmla="*/ 6567987 w 6568495"/>
                            <a:gd name="connsiteY4" fmla="*/ 1706556 h 2047875"/>
                            <a:gd name="connsiteX5" fmla="*/ 6398120 w 6568495"/>
                            <a:gd name="connsiteY5" fmla="*/ 2047875 h 2047875"/>
                            <a:gd name="connsiteX6" fmla="*/ 213221 w 6568495"/>
                            <a:gd name="connsiteY6" fmla="*/ 2047875 h 2047875"/>
                            <a:gd name="connsiteX7" fmla="*/ 5262 w 6568495"/>
                            <a:gd name="connsiteY7" fmla="*/ 1706556 h 2047875"/>
                            <a:gd name="connsiteX8" fmla="*/ 5262 w 6568495"/>
                            <a:gd name="connsiteY8" fmla="*/ 341319 h 2047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568495" h="2047875">
                              <a:moveTo>
                                <a:pt x="5262" y="341319"/>
                              </a:moveTo>
                              <a:cubicBezTo>
                                <a:pt x="5262" y="152814"/>
                                <a:pt x="-41964" y="0"/>
                                <a:pt x="146541" y="0"/>
                              </a:cubicBezTo>
                              <a:lnTo>
                                <a:pt x="6388593" y="0"/>
                              </a:lnTo>
                              <a:cubicBezTo>
                                <a:pt x="6577098" y="0"/>
                                <a:pt x="6567987" y="152814"/>
                                <a:pt x="6567987" y="341319"/>
                              </a:cubicBezTo>
                              <a:lnTo>
                                <a:pt x="6567987" y="1706556"/>
                              </a:lnTo>
                              <a:cubicBezTo>
                                <a:pt x="6567987" y="1895061"/>
                                <a:pt x="6586625" y="2047875"/>
                                <a:pt x="6398120" y="2047875"/>
                              </a:cubicBezTo>
                              <a:lnTo>
                                <a:pt x="213221" y="2047875"/>
                              </a:lnTo>
                              <a:cubicBezTo>
                                <a:pt x="24716" y="2047875"/>
                                <a:pt x="5262" y="1895061"/>
                                <a:pt x="5262" y="1706556"/>
                              </a:cubicBezTo>
                              <a:lnTo>
                                <a:pt x="5262" y="341319"/>
                              </a:lnTo>
                              <a:close/>
                            </a:path>
                          </a:pathLst>
                        </a:custGeom>
                        <a:gradFill>
                          <a:gsLst>
                            <a:gs pos="0">
                              <a:schemeClr val="accent4"/>
                            </a:gs>
                            <a:gs pos="50000">
                              <a:schemeClr val="accent4">
                                <a:lumMod val="105000"/>
                                <a:satMod val="103000"/>
                                <a:tint val="73000"/>
                              </a:schemeClr>
                            </a:gs>
                            <a:gs pos="100000">
                              <a:schemeClr val="accent4">
                                <a:lumMod val="105000"/>
                                <a:satMod val="109000"/>
                                <a:tint val="81000"/>
                              </a:schemeClr>
                            </a:gs>
                          </a:gsLst>
                        </a:gradFill>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FD61D" id="Afrundet rektangel 3" o:spid="_x0000_s1026" style="position:absolute;margin-left:-23.7pt;margin-top:-1.4pt;width:507pt;height:1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68495,2047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" path="m5262,341319c5262,152814,-41964,,146541,l6388593,v188505,,179394,152814,179394,341319l6567987,1706556v,188505,18638,341319,-169867,341319l213221,2047875c24716,2047875,5262,1895061,5262,1706556r,-1365237xe" fillcolor="#ffc000 [3207]" strokecolor="#ffc000 [3207]" strokeweight=".5pt">
                <v:fill color2="#ffcc31 [2615]" rotate="t" colors="0 #ffc000;.5 #ffd78e;1 #ffd479" focus="100%" type="gradient">
                  <o:fill v:ext="view" type="gradientUnscaled"/>
                </v:fill>
                <v:stroke joinstyle="miter"/>
                <v:path arrowok="t" o:connecttype="custom" o:connectlocs="5158,346082;143650,0;6262547,0;6438402,346082;6438402,1730368;6271886,2076450;209014,2076450;5158,1730368;5158,346082" o:connectangles="0,0,0,0,0,0,0,0,0"/>
              </v:shape>
            </w:pict>
          </mc:Fallback>
        </mc:AlternateContent>
      </w:r>
      <w:r w:rsidR="006F22B7" w:rsidRPr="0009789C">
        <w:rPr>
          <w:rFonts w:asciiTheme="minorHAnsi" w:hAnsiTheme="minorHAnsi"/>
          <w:b/>
          <w:bCs/>
          <w:i/>
          <w:sz w:val="22"/>
          <w:szCs w:val="22"/>
        </w:rPr>
        <w:t>Sorg tager tid – lang tid. Der kan være tale om måneder eller år. Det der er sket</w:t>
      </w:r>
      <w:r w:rsidR="006F22B7">
        <w:rPr>
          <w:rFonts w:asciiTheme="minorHAnsi" w:hAnsiTheme="minorHAnsi"/>
          <w:b/>
          <w:bCs/>
          <w:i/>
          <w:sz w:val="22"/>
          <w:szCs w:val="22"/>
        </w:rPr>
        <w:t>,</w:t>
      </w:r>
      <w:r w:rsidR="006F22B7" w:rsidRPr="0009789C">
        <w:rPr>
          <w:rFonts w:asciiTheme="minorHAnsi" w:hAnsiTheme="minorHAnsi"/>
          <w:b/>
          <w:bCs/>
          <w:i/>
          <w:sz w:val="22"/>
          <w:szCs w:val="22"/>
        </w:rPr>
        <w:t xml:space="preserve"> vil aldrig ”gå væk”. </w:t>
      </w:r>
    </w:p>
    <w:p w:rsidR="006F22B7" w:rsidRPr="0009789C" w:rsidRDefault="006F22B7" w:rsidP="006F22B7">
      <w:pPr>
        <w:pStyle w:val="Default"/>
        <w:jc w:val="center"/>
        <w:rPr>
          <w:rFonts w:asciiTheme="minorHAnsi" w:hAnsiTheme="minorHAnsi"/>
          <w:b/>
          <w:i/>
          <w:sz w:val="22"/>
          <w:szCs w:val="22"/>
        </w:rPr>
      </w:pPr>
      <w:r w:rsidRPr="0009789C">
        <w:rPr>
          <w:rFonts w:asciiTheme="minorHAnsi" w:hAnsiTheme="minorHAnsi"/>
          <w:b/>
          <w:bCs/>
          <w:i/>
          <w:sz w:val="22"/>
          <w:szCs w:val="22"/>
        </w:rPr>
        <w:t>Det vil altid være en del af den berørte.</w:t>
      </w:r>
    </w:p>
    <w:p w:rsidR="006F22B7" w:rsidRPr="004E42A0" w:rsidRDefault="006F22B7" w:rsidP="006F22B7">
      <w:pPr>
        <w:pStyle w:val="Default"/>
        <w:rPr>
          <w:rFonts w:asciiTheme="minorHAnsi" w:hAnsiTheme="minorHAnsi"/>
          <w:sz w:val="22"/>
          <w:szCs w:val="22"/>
        </w:rPr>
      </w:pPr>
    </w:p>
    <w:p w:rsidR="006F22B7" w:rsidRPr="004E42A0" w:rsidRDefault="006F22B7" w:rsidP="006F22B7">
      <w:pPr>
        <w:pStyle w:val="Default"/>
        <w:rPr>
          <w:rFonts w:asciiTheme="minorHAnsi" w:hAnsiTheme="minorHAnsi"/>
          <w:sz w:val="22"/>
          <w:szCs w:val="22"/>
        </w:rPr>
      </w:pPr>
      <w:r w:rsidRPr="004E42A0">
        <w:rPr>
          <w:rFonts w:asciiTheme="minorHAnsi" w:hAnsiTheme="minorHAnsi"/>
          <w:sz w:val="22"/>
          <w:szCs w:val="22"/>
        </w:rPr>
        <w:t xml:space="preserve">Sorgens 4 stadier: </w:t>
      </w:r>
    </w:p>
    <w:p w:rsidR="006F22B7" w:rsidRPr="004E42A0" w:rsidRDefault="006F22B7" w:rsidP="006F22B7">
      <w:pPr>
        <w:pStyle w:val="Default"/>
        <w:numPr>
          <w:ilvl w:val="0"/>
          <w:numId w:val="11"/>
        </w:numPr>
        <w:spacing w:after="62"/>
        <w:rPr>
          <w:rFonts w:asciiTheme="minorHAnsi" w:hAnsiTheme="minorHAnsi"/>
          <w:sz w:val="22"/>
          <w:szCs w:val="22"/>
        </w:rPr>
      </w:pPr>
      <w:r>
        <w:rPr>
          <w:rFonts w:asciiTheme="minorHAnsi" w:hAnsiTheme="minorHAnsi"/>
          <w:sz w:val="22"/>
          <w:szCs w:val="22"/>
        </w:rPr>
        <w:t>C</w:t>
      </w:r>
      <w:r w:rsidRPr="004E42A0">
        <w:rPr>
          <w:rFonts w:asciiTheme="minorHAnsi" w:hAnsiTheme="minorHAnsi"/>
          <w:sz w:val="22"/>
          <w:szCs w:val="22"/>
        </w:rPr>
        <w:t>hokfasen (varer fra et øjeblik til nogle døgn</w:t>
      </w:r>
      <w:proofErr w:type="gramStart"/>
      <w:r w:rsidRPr="004E42A0">
        <w:rPr>
          <w:rFonts w:asciiTheme="minorHAnsi" w:hAnsiTheme="minorHAnsi"/>
          <w:sz w:val="22"/>
          <w:szCs w:val="22"/>
        </w:rPr>
        <w:t xml:space="preserve">) </w:t>
      </w:r>
      <w:r>
        <w:rPr>
          <w:rFonts w:asciiTheme="minorHAnsi" w:hAnsiTheme="minorHAnsi"/>
          <w:sz w:val="22"/>
          <w:szCs w:val="22"/>
        </w:rPr>
        <w:t>.</w:t>
      </w:r>
      <w:proofErr w:type="gramEnd"/>
    </w:p>
    <w:p w:rsidR="006F22B7" w:rsidRPr="004E42A0" w:rsidRDefault="006F22B7" w:rsidP="006F22B7">
      <w:pPr>
        <w:pStyle w:val="Default"/>
        <w:numPr>
          <w:ilvl w:val="0"/>
          <w:numId w:val="11"/>
        </w:numPr>
        <w:spacing w:after="62"/>
        <w:rPr>
          <w:rFonts w:asciiTheme="minorHAnsi" w:hAnsiTheme="minorHAnsi"/>
          <w:sz w:val="22"/>
          <w:szCs w:val="22"/>
        </w:rPr>
      </w:pPr>
      <w:r w:rsidRPr="004E42A0">
        <w:rPr>
          <w:rFonts w:asciiTheme="minorHAnsi" w:hAnsiTheme="minorHAnsi"/>
          <w:sz w:val="22"/>
          <w:szCs w:val="22"/>
        </w:rPr>
        <w:t>Reak</w:t>
      </w:r>
      <w:r>
        <w:rPr>
          <w:rFonts w:asciiTheme="minorHAnsi" w:hAnsiTheme="minorHAnsi"/>
          <w:sz w:val="22"/>
          <w:szCs w:val="22"/>
        </w:rPr>
        <w:t>tionsfasen (kan vare flere uger).</w:t>
      </w:r>
    </w:p>
    <w:p w:rsidR="00AA2DE4" w:rsidRDefault="006F22B7" w:rsidP="00C04718">
      <w:pPr>
        <w:pStyle w:val="Default"/>
        <w:numPr>
          <w:ilvl w:val="0"/>
          <w:numId w:val="11"/>
        </w:numPr>
        <w:spacing w:after="62"/>
        <w:rPr>
          <w:rFonts w:asciiTheme="minorHAnsi" w:hAnsiTheme="minorHAnsi"/>
          <w:sz w:val="22"/>
          <w:szCs w:val="22"/>
        </w:rPr>
      </w:pPr>
      <w:r w:rsidRPr="00AA2DE4">
        <w:rPr>
          <w:rFonts w:asciiTheme="minorHAnsi" w:hAnsiTheme="minorHAnsi"/>
          <w:sz w:val="22"/>
          <w:szCs w:val="22"/>
        </w:rPr>
        <w:t xml:space="preserve">Bearbejdningsfasen (kan vare i mere end et år). </w:t>
      </w:r>
    </w:p>
    <w:p w:rsidR="006F22B7" w:rsidRPr="00AA2DE4" w:rsidRDefault="006F22B7" w:rsidP="00C04718">
      <w:pPr>
        <w:pStyle w:val="Default"/>
        <w:numPr>
          <w:ilvl w:val="0"/>
          <w:numId w:val="11"/>
        </w:numPr>
        <w:spacing w:after="62"/>
        <w:rPr>
          <w:rFonts w:asciiTheme="minorHAnsi" w:hAnsiTheme="minorHAnsi"/>
          <w:sz w:val="22"/>
          <w:szCs w:val="22"/>
        </w:rPr>
      </w:pPr>
      <w:r w:rsidRPr="00AA2DE4">
        <w:rPr>
          <w:rFonts w:asciiTheme="minorHAnsi" w:hAnsiTheme="minorHAnsi"/>
          <w:sz w:val="22"/>
          <w:szCs w:val="22"/>
        </w:rPr>
        <w:t xml:space="preserve">Nyorienteringsfasen (vil bestå hele tiden, personen vil leve med et ar i sjælen, og det forsvinder aldrig). </w:t>
      </w:r>
    </w:p>
    <w:p w:rsidR="006F22B7" w:rsidRPr="004E42A0" w:rsidRDefault="006F22B7" w:rsidP="006F22B7">
      <w:pPr>
        <w:pStyle w:val="Default"/>
        <w:numPr>
          <w:ilvl w:val="0"/>
          <w:numId w:val="11"/>
        </w:numPr>
        <w:rPr>
          <w:rFonts w:asciiTheme="minorHAnsi" w:hAnsiTheme="minorHAnsi"/>
          <w:sz w:val="22"/>
          <w:szCs w:val="22"/>
        </w:rPr>
      </w:pPr>
      <w:r w:rsidRPr="004E42A0">
        <w:rPr>
          <w:rFonts w:asciiTheme="minorHAnsi" w:hAnsiTheme="minorHAnsi"/>
          <w:sz w:val="22"/>
          <w:szCs w:val="22"/>
        </w:rPr>
        <w:t>Den vigtigste opfølgning</w:t>
      </w:r>
      <w:r>
        <w:rPr>
          <w:rFonts w:asciiTheme="minorHAnsi" w:hAnsiTheme="minorHAnsi"/>
          <w:sz w:val="22"/>
          <w:szCs w:val="22"/>
        </w:rPr>
        <w:t>,</w:t>
      </w:r>
      <w:r w:rsidRPr="004E42A0">
        <w:rPr>
          <w:rFonts w:asciiTheme="minorHAnsi" w:hAnsiTheme="minorHAnsi"/>
          <w:sz w:val="22"/>
          <w:szCs w:val="22"/>
        </w:rPr>
        <w:t xml:space="preserve"> du kan gøre, er at vise</w:t>
      </w:r>
      <w:r>
        <w:rPr>
          <w:rFonts w:asciiTheme="minorHAnsi" w:hAnsiTheme="minorHAnsi"/>
          <w:sz w:val="22"/>
          <w:szCs w:val="22"/>
        </w:rPr>
        <w:t>,</w:t>
      </w:r>
      <w:r w:rsidRPr="004E42A0">
        <w:rPr>
          <w:rFonts w:asciiTheme="minorHAnsi" w:hAnsiTheme="minorHAnsi"/>
          <w:sz w:val="22"/>
          <w:szCs w:val="22"/>
        </w:rPr>
        <w:t xml:space="preserve"> at det skete ikke er glemt. Spørg til, tal om det. Lad det ikke blive et tabu. </w:t>
      </w:r>
    </w:p>
    <w:p w:rsidR="006F22B7" w:rsidRPr="0053020E" w:rsidRDefault="006F22B7" w:rsidP="006F22B7">
      <w:pPr>
        <w:pStyle w:val="Listeafsnit"/>
        <w:tabs>
          <w:tab w:val="left" w:pos="709"/>
        </w:tabs>
        <w:spacing w:after="0" w:line="240" w:lineRule="auto"/>
        <w:ind w:left="851"/>
      </w:pPr>
    </w:p>
    <w:p w:rsidR="006F22B7" w:rsidRDefault="008A7848" w:rsidP="008A7848">
      <w:pPr>
        <w:pStyle w:val="Overskrift2"/>
      </w:pPr>
      <w:bookmarkStart w:id="24" w:name="_Toc472944399"/>
      <w:r>
        <w:t>d. Personlige forhold for elever</w:t>
      </w:r>
      <w:bookmarkEnd w:id="24"/>
    </w:p>
    <w:p w:rsidR="00DB6E8F" w:rsidRPr="00DB6E8F" w:rsidRDefault="00DB6E8F" w:rsidP="00DB6E8F">
      <w:pPr>
        <w:pStyle w:val="Overskrift3"/>
        <w:tabs>
          <w:tab w:val="left" w:pos="567"/>
        </w:tabs>
        <w:rPr>
          <w:rFonts w:asciiTheme="minorHAnsi" w:hAnsiTheme="minorHAnsi"/>
          <w:b/>
          <w:color w:val="auto"/>
        </w:rPr>
      </w:pPr>
      <w:bookmarkStart w:id="25" w:name="_Toc468442312"/>
      <w:bookmarkStart w:id="26" w:name="_Toc472944400"/>
      <w:r w:rsidRPr="00DB6E8F">
        <w:rPr>
          <w:rFonts w:asciiTheme="minorHAnsi" w:hAnsiTheme="minorHAnsi"/>
          <w:b/>
          <w:color w:val="auto"/>
        </w:rPr>
        <w:t>Psykisk lidelse</w:t>
      </w:r>
      <w:bookmarkEnd w:id="25"/>
      <w:bookmarkEnd w:id="26"/>
    </w:p>
    <w:p w:rsidR="00DB6E8F" w:rsidRPr="0053020E" w:rsidRDefault="00DB6E8F" w:rsidP="00DB6E8F">
      <w:pPr>
        <w:tabs>
          <w:tab w:val="left" w:pos="709"/>
        </w:tabs>
        <w:spacing w:after="0" w:line="240" w:lineRule="auto"/>
      </w:pPr>
      <w:r w:rsidRPr="0053020E">
        <w:t>Det sker tit, at vi som skole modtager elever, der er eller har været under psykologisk behandling, og som måske stadig er under medicinering. Her er det afgørende, at vi aftaler med eleven, at al ændring omkring medicinering alene sker efter aftale med læge/psykiater. Desuden er det vigtigt, at vi er opmærksomme på eleven og reagerer, såfremt der opstår tegn på ændringer i sindstilstand. Såfremt en elev oplever et akut tilbagefald, vil vi gøre følgende:</w:t>
      </w:r>
      <w:r w:rsidRPr="0053020E">
        <w:br/>
      </w:r>
    </w:p>
    <w:p w:rsidR="00DB6E8F" w:rsidRPr="0053020E" w:rsidRDefault="00DB6E8F" w:rsidP="00DB6E8F">
      <w:pPr>
        <w:pStyle w:val="Listeafsnit"/>
        <w:numPr>
          <w:ilvl w:val="0"/>
          <w:numId w:val="12"/>
        </w:numPr>
        <w:spacing w:after="0" w:line="240" w:lineRule="auto"/>
        <w:ind w:left="851" w:hanging="284"/>
      </w:pPr>
      <w:r w:rsidRPr="0053020E">
        <w:t>Værtslærer og skolens forstander/viceforstander informeres.</w:t>
      </w:r>
    </w:p>
    <w:p w:rsidR="00DB6E8F" w:rsidRPr="0053020E" w:rsidRDefault="00DB6E8F" w:rsidP="00DB6E8F">
      <w:pPr>
        <w:pStyle w:val="Listeafsnit"/>
        <w:numPr>
          <w:ilvl w:val="0"/>
          <w:numId w:val="12"/>
        </w:numPr>
        <w:spacing w:after="0" w:line="240" w:lineRule="auto"/>
        <w:ind w:left="851" w:hanging="284"/>
      </w:pPr>
      <w:r w:rsidRPr="0053020E">
        <w:t>Det sikres, at eleven beskyttes for sine omgivelser og får den fornødne ro og opmærksomhed.</w:t>
      </w:r>
      <w:r>
        <w:t xml:space="preserve"> </w:t>
      </w:r>
      <w:r w:rsidRPr="0053020E">
        <w:t xml:space="preserve"> Det kan være eleven må hjem eller tilses via læge. I helt akutte tilfælde kontaktes læge/vagtlæge, som vil afgøre, om psykiatrisk skadestue skal kontaktes. Psykiatrisk skadestue har telefon </w:t>
      </w:r>
      <w:r w:rsidR="00A266F4">
        <w:t xml:space="preserve">XX </w:t>
      </w:r>
      <w:proofErr w:type="spellStart"/>
      <w:r w:rsidR="00A266F4">
        <w:t>XX</w:t>
      </w:r>
      <w:proofErr w:type="spellEnd"/>
      <w:r w:rsidR="00A266F4">
        <w:t xml:space="preserve"> </w:t>
      </w:r>
      <w:proofErr w:type="spellStart"/>
      <w:r w:rsidR="00A266F4">
        <w:t>XX</w:t>
      </w:r>
      <w:proofErr w:type="spellEnd"/>
      <w:r w:rsidR="00A266F4">
        <w:t xml:space="preserve"> </w:t>
      </w:r>
      <w:proofErr w:type="spellStart"/>
      <w:r w:rsidR="00A266F4">
        <w:t>XX</w:t>
      </w:r>
      <w:proofErr w:type="spellEnd"/>
      <w:r w:rsidR="008B6D20">
        <w:t xml:space="preserve"> </w:t>
      </w:r>
      <w:r w:rsidRPr="0053020E">
        <w:t xml:space="preserve">og e-mail </w:t>
      </w:r>
      <w:hyperlink r:id="rId9" w:history="1">
        <w:r w:rsidR="00A266F4" w:rsidRPr="00806C32">
          <w:rPr>
            <w:rStyle w:val="Hyperlink"/>
            <w:b/>
            <w:bCs/>
            <w:spacing w:val="5"/>
            <w:shd w:val="clear" w:color="auto" w:fill="FFFFFF"/>
          </w:rPr>
          <w:t>psykiatri@XX.dk</w:t>
        </w:r>
      </w:hyperlink>
      <w:r w:rsidR="00A266F4">
        <w:rPr>
          <w:b/>
          <w:bCs/>
          <w:spacing w:val="5"/>
          <w:shd w:val="clear" w:color="auto" w:fill="FFFFFF"/>
        </w:rPr>
        <w:t xml:space="preserve"> </w:t>
      </w:r>
    </w:p>
    <w:p w:rsidR="00DB6E8F" w:rsidRPr="0053020E" w:rsidRDefault="00DB6E8F" w:rsidP="00DB6E8F">
      <w:pPr>
        <w:pStyle w:val="Listeafsnit"/>
        <w:numPr>
          <w:ilvl w:val="0"/>
          <w:numId w:val="12"/>
        </w:numPr>
        <w:spacing w:after="0" w:line="240" w:lineRule="auto"/>
        <w:ind w:left="851" w:hanging="284"/>
      </w:pPr>
      <w:r w:rsidRPr="0053020E">
        <w:t>Vi har som lærere/personale ingen kompetencer og viden til at behandle</w:t>
      </w:r>
      <w:r>
        <w:t xml:space="preserve"> alvorlige</w:t>
      </w:r>
      <w:r w:rsidRPr="0053020E">
        <w:t xml:space="preserve"> psykisk</w:t>
      </w:r>
      <w:r>
        <w:t>e</w:t>
      </w:r>
      <w:r w:rsidRPr="0053020E">
        <w:t xml:space="preserve"> lidelse</w:t>
      </w:r>
      <w:r>
        <w:t>r</w:t>
      </w:r>
      <w:r w:rsidRPr="0053020E">
        <w:t xml:space="preserve"> og skal derfor altid sende </w:t>
      </w:r>
      <w:r>
        <w:t xml:space="preserve">disse </w:t>
      </w:r>
      <w:r w:rsidRPr="0053020E">
        <w:t>videre til læge/psykiater for at få en diagnose.</w:t>
      </w:r>
    </w:p>
    <w:p w:rsidR="00DB6E8F" w:rsidRDefault="00DB6E8F" w:rsidP="00DB6E8F">
      <w:pPr>
        <w:pStyle w:val="Listeafsnit"/>
        <w:numPr>
          <w:ilvl w:val="0"/>
          <w:numId w:val="12"/>
        </w:numPr>
        <w:spacing w:after="0" w:line="240" w:lineRule="auto"/>
        <w:ind w:left="851" w:hanging="284"/>
      </w:pPr>
      <w:r w:rsidRPr="0053020E">
        <w:lastRenderedPageBreak/>
        <w:t>Det aftales med eleven/hjemmet, hvad der skal meldes ud over for skolens øvrige elever, ligesom det aftales, hvordan vi som skole kan følge op på eleven. Vi ser gerne eleven tilbage på skolen, når stabiliteten er genoprettet, og såfremt læge/psykiater finder det gavnligt for eleven at komme tilbage.</w:t>
      </w:r>
    </w:p>
    <w:p w:rsidR="00EC5807" w:rsidRDefault="00EC5807" w:rsidP="00EC5807">
      <w:pPr>
        <w:spacing w:after="0" w:line="240" w:lineRule="auto"/>
      </w:pPr>
    </w:p>
    <w:p w:rsidR="001A3123" w:rsidRPr="0053020E" w:rsidRDefault="001A3123" w:rsidP="00EC5807">
      <w:pPr>
        <w:spacing w:after="0" w:line="240" w:lineRule="auto"/>
      </w:pPr>
      <w:r>
        <w:t xml:space="preserve">Som et redskab der er lige ved hånden, har Psykiatrifonden og </w:t>
      </w:r>
      <w:proofErr w:type="spellStart"/>
      <w:r>
        <w:t>TrygFonden</w:t>
      </w:r>
      <w:proofErr w:type="spellEnd"/>
      <w:r>
        <w:t xml:space="preserve"> lavet en app der hedder P1H. Appen </w:t>
      </w:r>
      <w:r w:rsidR="00222A0C">
        <w:t>beskriver,</w:t>
      </w:r>
      <w:r>
        <w:t xml:space="preserve"> hvordan man hjælper en der har det skidt og giver oplysnin</w:t>
      </w:r>
      <w:r w:rsidR="00A50432">
        <w:t xml:space="preserve">ger </w:t>
      </w:r>
      <w:r w:rsidR="00222A0C">
        <w:t>om</w:t>
      </w:r>
      <w:r w:rsidR="00A50432">
        <w:t>, hvilke</w:t>
      </w:r>
      <w:r w:rsidR="00222A0C">
        <w:t>n</w:t>
      </w:r>
      <w:r w:rsidR="00A50432">
        <w:t xml:space="preserve"> professionel hjælp</w:t>
      </w:r>
      <w:r w:rsidR="00222A0C">
        <w:t>,</w:t>
      </w:r>
      <w:r>
        <w:t xml:space="preserve"> der er i det geografiske </w:t>
      </w:r>
      <w:r w:rsidR="00A50432">
        <w:t>nær</w:t>
      </w:r>
      <w:r>
        <w:t>område. Det anbefales, at alle medarbejdere har denne app på sin smartphone.</w:t>
      </w:r>
    </w:p>
    <w:p w:rsidR="00DB6E8F" w:rsidRPr="0053020E" w:rsidRDefault="00DB6E8F" w:rsidP="00DB6E8F">
      <w:pPr>
        <w:pStyle w:val="Listeafsnit"/>
        <w:tabs>
          <w:tab w:val="left" w:pos="709"/>
        </w:tabs>
        <w:spacing w:after="0" w:line="240" w:lineRule="auto"/>
        <w:ind w:left="1134"/>
      </w:pPr>
    </w:p>
    <w:p w:rsidR="00DB6E8F" w:rsidRPr="00DB6E8F" w:rsidRDefault="00DB6E8F" w:rsidP="00DB6E8F">
      <w:pPr>
        <w:pStyle w:val="Overskrift3"/>
        <w:tabs>
          <w:tab w:val="left" w:pos="567"/>
        </w:tabs>
        <w:rPr>
          <w:rFonts w:asciiTheme="minorHAnsi" w:hAnsiTheme="minorHAnsi"/>
          <w:b/>
          <w:color w:val="auto"/>
        </w:rPr>
      </w:pPr>
      <w:bookmarkStart w:id="27" w:name="_Toc468442313"/>
      <w:bookmarkStart w:id="28" w:name="_Toc472944401"/>
      <w:r w:rsidRPr="00DB6E8F">
        <w:rPr>
          <w:rFonts w:asciiTheme="minorHAnsi" w:hAnsiTheme="minorHAnsi"/>
          <w:b/>
          <w:color w:val="auto"/>
        </w:rPr>
        <w:t>Særlige forhold omkring samtaler og coaching af skolens elever</w:t>
      </w:r>
      <w:bookmarkEnd w:id="27"/>
      <w:bookmarkEnd w:id="28"/>
    </w:p>
    <w:p w:rsidR="00DB6E8F" w:rsidRPr="0053020E" w:rsidRDefault="00DB6E8F" w:rsidP="00DB6E8F">
      <w:pPr>
        <w:tabs>
          <w:tab w:val="left" w:pos="709"/>
        </w:tabs>
        <w:spacing w:after="0" w:line="240" w:lineRule="auto"/>
      </w:pPr>
      <w:r w:rsidRPr="0053020E">
        <w:t xml:space="preserve">I samtaler med skolens elever kan det forekomme, at eleven betror os om forhold, som har traumatisk karakter eller endog kriminel karakter i form af overgreb, misbrug og lign. </w:t>
      </w:r>
    </w:p>
    <w:p w:rsidR="00DB6E8F" w:rsidRPr="0053020E" w:rsidRDefault="00DB6E8F" w:rsidP="00DB6E8F">
      <w:pPr>
        <w:tabs>
          <w:tab w:val="left" w:pos="709"/>
        </w:tabs>
        <w:spacing w:after="0" w:line="240" w:lineRule="auto"/>
      </w:pPr>
      <w:r w:rsidRPr="0053020E">
        <w:t>Skolens forstander og viceforstande</w:t>
      </w:r>
      <w:r>
        <w:t xml:space="preserve">r sættes ind i forholdet, og </w:t>
      </w:r>
      <w:r w:rsidRPr="0053020E">
        <w:t xml:space="preserve">vurderer, hvordan </w:t>
      </w:r>
      <w:r>
        <w:t xml:space="preserve">eleven bedst kan hjælpes videre. </w:t>
      </w:r>
      <w:r w:rsidRPr="0053020E">
        <w:t xml:space="preserve"> </w:t>
      </w:r>
    </w:p>
    <w:p w:rsidR="00DB6E8F" w:rsidRPr="0053020E" w:rsidRDefault="00DB6E8F" w:rsidP="00DB6E8F">
      <w:pPr>
        <w:tabs>
          <w:tab w:val="left" w:pos="709"/>
        </w:tabs>
        <w:spacing w:after="0" w:line="240" w:lineRule="auto"/>
        <w:ind w:left="709"/>
      </w:pPr>
    </w:p>
    <w:p w:rsidR="00DB6E8F" w:rsidRPr="00DB6E8F" w:rsidRDefault="00DB6E8F" w:rsidP="00DB6E8F">
      <w:pPr>
        <w:pStyle w:val="Overskrift3"/>
        <w:tabs>
          <w:tab w:val="left" w:pos="567"/>
        </w:tabs>
        <w:rPr>
          <w:rFonts w:asciiTheme="minorHAnsi" w:hAnsiTheme="minorHAnsi"/>
          <w:b/>
          <w:color w:val="auto"/>
        </w:rPr>
      </w:pPr>
      <w:bookmarkStart w:id="29" w:name="_Toc468442314"/>
      <w:bookmarkStart w:id="30" w:name="_Toc472944402"/>
      <w:r w:rsidRPr="00DB6E8F">
        <w:rPr>
          <w:rFonts w:asciiTheme="minorHAnsi" w:hAnsiTheme="minorHAnsi"/>
          <w:b/>
          <w:color w:val="auto"/>
        </w:rPr>
        <w:t>Skolens personale</w:t>
      </w:r>
      <w:bookmarkEnd w:id="29"/>
      <w:bookmarkEnd w:id="30"/>
      <w:r w:rsidRPr="00DB6E8F">
        <w:rPr>
          <w:rFonts w:asciiTheme="minorHAnsi" w:hAnsiTheme="minorHAnsi"/>
          <w:b/>
          <w:color w:val="auto"/>
        </w:rPr>
        <w:t xml:space="preserve"> </w:t>
      </w:r>
    </w:p>
    <w:p w:rsidR="008A7848" w:rsidRDefault="00DB6E8F" w:rsidP="00DB6E8F">
      <w:r w:rsidRPr="0053020E">
        <w:t xml:space="preserve">Som sagt kan alle rammes af dødsfald sygdom og traumatiske hændelser, det gælder også personalet. Overordnet gælder de samme retningslinjer som for vores elever. Det er skolens forstander, som i samråd med den ramte aftaler, hvad der skal meldes ud til det øvrige personale og eleverne. Det tilrådes generelt, at tingene bliver sagt så præcist, som det er, men igen må det ske i samråd med den ramte. Alt efter omstændighederne sørger skolens forstander for, at der bliver sendt en hilsen, ligesom det aftales, hvordan vi som skole bedst kan støtte op om situationen. I tilfælde af længerevarende sygemelding aftales de praktiske omstændigheder ligeledes mellem skolens forstander og den ramte. Herudover gælder det at udvise behørigt omsorg og støtte og igen være opmærksom på senere tegn på sorgreaktioner. </w:t>
      </w:r>
      <w:r w:rsidRPr="0053020E">
        <w:br/>
      </w:r>
    </w:p>
    <w:p w:rsidR="00925AD3" w:rsidRDefault="00925AD3" w:rsidP="00925AD3">
      <w:pPr>
        <w:pStyle w:val="Overskrift2"/>
      </w:pPr>
      <w:bookmarkStart w:id="31" w:name="_Toc472944403"/>
      <w:r>
        <w:t>e. Vold og seksuelle overgreb</w:t>
      </w:r>
      <w:bookmarkEnd w:id="31"/>
    </w:p>
    <w:p w:rsidR="00B93A1D" w:rsidRPr="0053020E" w:rsidRDefault="00B93A1D" w:rsidP="00B93A1D">
      <w:pPr>
        <w:tabs>
          <w:tab w:val="left" w:pos="709"/>
        </w:tabs>
        <w:spacing w:after="0" w:line="240" w:lineRule="auto"/>
      </w:pPr>
      <w:r w:rsidRPr="0053020E">
        <w:t>Skolens forstander/viceforstande</w:t>
      </w:r>
      <w:r w:rsidR="00EA1AC6">
        <w:t xml:space="preserve">r sættes ind i forholdet, og </w:t>
      </w:r>
      <w:r w:rsidRPr="0053020E">
        <w:t>vurderer, hvordan kontakten til de rette instanser skal foregå. Det er samtidig uhyre vigtigt, at eleven modtager tilbud om særlig støtte i form af psykologhjælp. Som udgangspunkt skal skol</w:t>
      </w:r>
      <w:r>
        <w:t xml:space="preserve">en – over for den skadelidte - anbefale en anmeldelse til politiet af hændelsen. </w:t>
      </w:r>
    </w:p>
    <w:p w:rsidR="00B93A1D" w:rsidRPr="0053020E" w:rsidRDefault="00B93A1D" w:rsidP="00B93A1D">
      <w:pPr>
        <w:tabs>
          <w:tab w:val="left" w:pos="709"/>
        </w:tabs>
        <w:spacing w:after="0" w:line="240" w:lineRule="auto"/>
        <w:ind w:left="426"/>
      </w:pPr>
    </w:p>
    <w:p w:rsidR="00B93A1D" w:rsidRPr="0053020E" w:rsidRDefault="00B93A1D" w:rsidP="00B93A1D">
      <w:pPr>
        <w:pStyle w:val="Listeafsnit"/>
        <w:numPr>
          <w:ilvl w:val="0"/>
          <w:numId w:val="14"/>
        </w:numPr>
        <w:tabs>
          <w:tab w:val="left" w:pos="709"/>
        </w:tabs>
        <w:spacing w:after="0" w:line="240" w:lineRule="auto"/>
        <w:ind w:left="851" w:hanging="284"/>
      </w:pPr>
      <w:r w:rsidRPr="0053020E">
        <w:t>Skab overblik.</w:t>
      </w:r>
    </w:p>
    <w:p w:rsidR="00B93A1D" w:rsidRPr="0053020E" w:rsidRDefault="00B93A1D" w:rsidP="00B93A1D">
      <w:pPr>
        <w:pStyle w:val="Listeafsnit"/>
        <w:numPr>
          <w:ilvl w:val="0"/>
          <w:numId w:val="13"/>
        </w:numPr>
        <w:tabs>
          <w:tab w:val="left" w:pos="709"/>
        </w:tabs>
        <w:spacing w:after="0" w:line="240" w:lineRule="auto"/>
        <w:ind w:left="1134" w:hanging="218"/>
      </w:pPr>
      <w:r w:rsidRPr="0053020E">
        <w:t>Hvori består mistanken, og hvad er der sket?</w:t>
      </w:r>
    </w:p>
    <w:p w:rsidR="00B93A1D" w:rsidRPr="0053020E" w:rsidRDefault="00B93A1D" w:rsidP="00B93A1D">
      <w:pPr>
        <w:pStyle w:val="Listeafsnit"/>
        <w:numPr>
          <w:ilvl w:val="0"/>
          <w:numId w:val="13"/>
        </w:numPr>
        <w:tabs>
          <w:tab w:val="left" w:pos="709"/>
        </w:tabs>
        <w:spacing w:after="0" w:line="240" w:lineRule="auto"/>
        <w:ind w:left="1134" w:hanging="218"/>
      </w:pPr>
      <w:r w:rsidRPr="0053020E">
        <w:t>Hvor er det sket/observeret?</w:t>
      </w:r>
    </w:p>
    <w:p w:rsidR="00B93A1D" w:rsidRPr="0053020E" w:rsidRDefault="00B93A1D" w:rsidP="00B93A1D">
      <w:pPr>
        <w:pStyle w:val="Listeafsnit"/>
        <w:numPr>
          <w:ilvl w:val="0"/>
          <w:numId w:val="13"/>
        </w:numPr>
        <w:tabs>
          <w:tab w:val="left" w:pos="709"/>
        </w:tabs>
        <w:spacing w:after="0" w:line="240" w:lineRule="auto"/>
        <w:ind w:left="1134" w:hanging="218"/>
      </w:pPr>
      <w:r w:rsidRPr="0053020E">
        <w:t>Hvornår er det sket/observeret? Er det én gang eller gentagne tilfælde?</w:t>
      </w:r>
    </w:p>
    <w:p w:rsidR="00B93A1D" w:rsidRPr="0053020E" w:rsidRDefault="00B93A1D" w:rsidP="00B93A1D">
      <w:pPr>
        <w:pStyle w:val="Listeafsnit"/>
        <w:numPr>
          <w:ilvl w:val="0"/>
          <w:numId w:val="13"/>
        </w:numPr>
        <w:tabs>
          <w:tab w:val="left" w:pos="709"/>
        </w:tabs>
        <w:spacing w:after="0" w:line="240" w:lineRule="auto"/>
        <w:ind w:left="1134" w:hanging="218"/>
      </w:pPr>
      <w:r w:rsidRPr="0053020E">
        <w:t>Hvem er de involverede, konkret, vidner, kilder?</w:t>
      </w:r>
    </w:p>
    <w:p w:rsidR="00B93A1D" w:rsidRPr="0053020E" w:rsidRDefault="00B93A1D" w:rsidP="00B93A1D">
      <w:pPr>
        <w:pStyle w:val="Listeafsnit"/>
        <w:numPr>
          <w:ilvl w:val="0"/>
          <w:numId w:val="13"/>
        </w:numPr>
        <w:tabs>
          <w:tab w:val="left" w:pos="709"/>
        </w:tabs>
        <w:spacing w:after="0" w:line="240" w:lineRule="auto"/>
        <w:ind w:left="1134" w:hanging="218"/>
      </w:pPr>
      <w:r w:rsidRPr="0053020E">
        <w:t>Hvad er der gjort indtil nu? Hvem har gjort hvad, informeret hvem?</w:t>
      </w:r>
    </w:p>
    <w:p w:rsidR="00B93A1D" w:rsidRPr="0053020E" w:rsidRDefault="00B93A1D" w:rsidP="00B93A1D">
      <w:pPr>
        <w:pStyle w:val="Listeafsnit"/>
        <w:tabs>
          <w:tab w:val="left" w:pos="709"/>
        </w:tabs>
        <w:spacing w:after="0" w:line="240" w:lineRule="auto"/>
        <w:ind w:left="1080"/>
      </w:pPr>
    </w:p>
    <w:p w:rsidR="00B93A1D" w:rsidRPr="0053020E" w:rsidRDefault="00B93A1D" w:rsidP="00B93A1D">
      <w:pPr>
        <w:pStyle w:val="Listeafsnit"/>
        <w:numPr>
          <w:ilvl w:val="0"/>
          <w:numId w:val="14"/>
        </w:numPr>
        <w:tabs>
          <w:tab w:val="left" w:pos="709"/>
        </w:tabs>
        <w:spacing w:after="0" w:line="240" w:lineRule="auto"/>
        <w:ind w:left="851" w:hanging="284"/>
      </w:pPr>
      <w:r w:rsidRPr="0053020E">
        <w:t>Informér.</w:t>
      </w:r>
    </w:p>
    <w:p w:rsidR="00B93A1D" w:rsidRPr="0053020E" w:rsidRDefault="00222A0C" w:rsidP="00B93A1D">
      <w:pPr>
        <w:pStyle w:val="Listeafsnit"/>
        <w:numPr>
          <w:ilvl w:val="0"/>
          <w:numId w:val="13"/>
        </w:numPr>
        <w:tabs>
          <w:tab w:val="left" w:pos="709"/>
        </w:tabs>
        <w:spacing w:after="0" w:line="240" w:lineRule="auto"/>
        <w:ind w:left="1134" w:hanging="218"/>
      </w:pPr>
      <w:r>
        <w:t>Fortrolighed</w:t>
      </w:r>
      <w:r w:rsidR="00B93A1D" w:rsidRPr="0053020E">
        <w:t xml:space="preserve">! </w:t>
      </w:r>
    </w:p>
    <w:p w:rsidR="00B93A1D" w:rsidRDefault="00B93A1D" w:rsidP="00B93A1D">
      <w:pPr>
        <w:pStyle w:val="Listeafsnit"/>
        <w:numPr>
          <w:ilvl w:val="0"/>
          <w:numId w:val="13"/>
        </w:numPr>
        <w:tabs>
          <w:tab w:val="left" w:pos="709"/>
        </w:tabs>
        <w:spacing w:after="0" w:line="240" w:lineRule="auto"/>
        <w:ind w:left="1134" w:hanging="218"/>
      </w:pPr>
      <w:r w:rsidRPr="0053020E">
        <w:t>Fortæl og informer IKKE andre uanset fremlagte fakta.</w:t>
      </w:r>
    </w:p>
    <w:p w:rsidR="00222A0C" w:rsidRPr="0053020E" w:rsidRDefault="00222A0C" w:rsidP="00B93A1D">
      <w:pPr>
        <w:pStyle w:val="Listeafsnit"/>
        <w:numPr>
          <w:ilvl w:val="0"/>
          <w:numId w:val="13"/>
        </w:numPr>
        <w:tabs>
          <w:tab w:val="left" w:pos="709"/>
        </w:tabs>
        <w:spacing w:after="0" w:line="240" w:lineRule="auto"/>
        <w:ind w:left="1134" w:hanging="218"/>
      </w:pPr>
      <w:r>
        <w:t xml:space="preserve">Vær opmærksom på evt. </w:t>
      </w:r>
      <w:proofErr w:type="spellStart"/>
      <w:r>
        <w:t>mistænkts</w:t>
      </w:r>
      <w:proofErr w:type="spellEnd"/>
      <w:r>
        <w:t xml:space="preserve"> vilkår.</w:t>
      </w:r>
    </w:p>
    <w:p w:rsidR="00B93A1D" w:rsidRPr="0053020E" w:rsidRDefault="00B93A1D" w:rsidP="00B93A1D">
      <w:pPr>
        <w:pStyle w:val="Listeafsnit"/>
        <w:numPr>
          <w:ilvl w:val="0"/>
          <w:numId w:val="13"/>
        </w:numPr>
        <w:tabs>
          <w:tab w:val="left" w:pos="709"/>
        </w:tabs>
        <w:spacing w:after="0" w:line="240" w:lineRule="auto"/>
        <w:ind w:left="1134" w:hanging="218"/>
      </w:pPr>
      <w:r w:rsidRPr="0053020E">
        <w:t>E</w:t>
      </w:r>
      <w:r w:rsidR="00143A35">
        <w:t>vt.</w:t>
      </w:r>
      <w:r w:rsidRPr="0053020E">
        <w:t xml:space="preserve"> intern undersøgelse iværksættes og varetages af skolens forstander.</w:t>
      </w:r>
    </w:p>
    <w:p w:rsidR="00B93A1D" w:rsidRPr="0053020E" w:rsidRDefault="00B93A1D" w:rsidP="00B93A1D">
      <w:pPr>
        <w:pStyle w:val="Listeafsnit"/>
        <w:tabs>
          <w:tab w:val="left" w:pos="709"/>
        </w:tabs>
        <w:spacing w:after="0" w:line="240" w:lineRule="auto"/>
        <w:ind w:left="1080"/>
      </w:pPr>
    </w:p>
    <w:p w:rsidR="00B93A1D" w:rsidRPr="0053020E" w:rsidRDefault="00B93A1D" w:rsidP="00B93A1D">
      <w:pPr>
        <w:pStyle w:val="Listeafsnit"/>
        <w:numPr>
          <w:ilvl w:val="0"/>
          <w:numId w:val="14"/>
        </w:numPr>
        <w:tabs>
          <w:tab w:val="left" w:pos="709"/>
        </w:tabs>
        <w:spacing w:after="0" w:line="240" w:lineRule="auto"/>
        <w:ind w:left="851" w:hanging="284"/>
      </w:pPr>
      <w:r w:rsidRPr="0053020E">
        <w:t>Informér evt. eksterne parter.</w:t>
      </w:r>
    </w:p>
    <w:p w:rsidR="00B93A1D" w:rsidRPr="0053020E" w:rsidRDefault="00B93A1D" w:rsidP="00B93A1D">
      <w:pPr>
        <w:pStyle w:val="Listeafsnit"/>
        <w:numPr>
          <w:ilvl w:val="0"/>
          <w:numId w:val="13"/>
        </w:numPr>
        <w:tabs>
          <w:tab w:val="left" w:pos="709"/>
        </w:tabs>
        <w:spacing w:after="0" w:line="240" w:lineRule="auto"/>
        <w:ind w:left="1134" w:hanging="218"/>
      </w:pPr>
      <w:r>
        <w:t>Skolens ledelse</w:t>
      </w:r>
      <w:r w:rsidRPr="0053020E">
        <w:t xml:space="preserve"> beslutter dette tiltag.</w:t>
      </w:r>
    </w:p>
    <w:p w:rsidR="00B93A1D" w:rsidRPr="0053020E" w:rsidRDefault="00B93A1D" w:rsidP="00B93A1D">
      <w:pPr>
        <w:pStyle w:val="Listeafsnit"/>
        <w:numPr>
          <w:ilvl w:val="0"/>
          <w:numId w:val="13"/>
        </w:numPr>
        <w:tabs>
          <w:tab w:val="left" w:pos="709"/>
        </w:tabs>
        <w:spacing w:after="0" w:line="240" w:lineRule="auto"/>
        <w:ind w:left="1134" w:hanging="218"/>
      </w:pPr>
      <w:r w:rsidRPr="0053020E">
        <w:lastRenderedPageBreak/>
        <w:t>Informer eller indhent information fra f.eks.:</w:t>
      </w:r>
    </w:p>
    <w:p w:rsidR="00B93A1D" w:rsidRPr="0053020E" w:rsidRDefault="00B93A1D" w:rsidP="00B93A1D">
      <w:pPr>
        <w:pStyle w:val="Listeafsnit"/>
        <w:numPr>
          <w:ilvl w:val="0"/>
          <w:numId w:val="15"/>
        </w:numPr>
        <w:tabs>
          <w:tab w:val="left" w:pos="709"/>
        </w:tabs>
        <w:spacing w:after="0" w:line="240" w:lineRule="auto"/>
        <w:ind w:left="1701"/>
      </w:pPr>
      <w:r w:rsidRPr="0053020E">
        <w:t>Forældre.</w:t>
      </w:r>
    </w:p>
    <w:p w:rsidR="00B93A1D" w:rsidRPr="0053020E" w:rsidRDefault="00B93A1D" w:rsidP="00B93A1D">
      <w:pPr>
        <w:pStyle w:val="Listeafsnit"/>
        <w:numPr>
          <w:ilvl w:val="0"/>
          <w:numId w:val="15"/>
        </w:numPr>
        <w:tabs>
          <w:tab w:val="left" w:pos="709"/>
        </w:tabs>
        <w:spacing w:after="0" w:line="240" w:lineRule="auto"/>
        <w:ind w:left="1701"/>
      </w:pPr>
      <w:r w:rsidRPr="0053020E">
        <w:t>Kammerater.</w:t>
      </w:r>
    </w:p>
    <w:p w:rsidR="00B93A1D" w:rsidRPr="0053020E" w:rsidRDefault="00B93A1D" w:rsidP="00B93A1D">
      <w:pPr>
        <w:pStyle w:val="Listeafsnit"/>
        <w:numPr>
          <w:ilvl w:val="0"/>
          <w:numId w:val="15"/>
        </w:numPr>
        <w:tabs>
          <w:tab w:val="left" w:pos="709"/>
        </w:tabs>
        <w:spacing w:after="0" w:line="240" w:lineRule="auto"/>
        <w:ind w:left="1701"/>
      </w:pPr>
      <w:r w:rsidRPr="0053020E">
        <w:t>Vidner.</w:t>
      </w:r>
    </w:p>
    <w:p w:rsidR="00B93A1D" w:rsidRPr="0053020E" w:rsidRDefault="00B93A1D" w:rsidP="00B93A1D">
      <w:pPr>
        <w:pStyle w:val="Listeafsnit"/>
        <w:numPr>
          <w:ilvl w:val="0"/>
          <w:numId w:val="15"/>
        </w:numPr>
        <w:tabs>
          <w:tab w:val="left" w:pos="709"/>
        </w:tabs>
        <w:spacing w:after="0" w:line="240" w:lineRule="auto"/>
        <w:ind w:left="1701"/>
      </w:pPr>
      <w:r w:rsidRPr="0053020E">
        <w:t>Kilder.</w:t>
      </w:r>
    </w:p>
    <w:p w:rsidR="00B93A1D" w:rsidRPr="0053020E" w:rsidRDefault="00B93A1D" w:rsidP="00B93A1D">
      <w:pPr>
        <w:pStyle w:val="Listeafsnit"/>
        <w:numPr>
          <w:ilvl w:val="0"/>
          <w:numId w:val="15"/>
        </w:numPr>
        <w:tabs>
          <w:tab w:val="left" w:pos="709"/>
        </w:tabs>
        <w:spacing w:after="0" w:line="240" w:lineRule="auto"/>
        <w:ind w:left="1701"/>
      </w:pPr>
      <w:r>
        <w:t>m</w:t>
      </w:r>
      <w:r w:rsidRPr="0053020E">
        <w:t>.v.</w:t>
      </w:r>
    </w:p>
    <w:p w:rsidR="00B93A1D" w:rsidRPr="0053020E" w:rsidRDefault="00B93A1D" w:rsidP="00B93A1D">
      <w:pPr>
        <w:pStyle w:val="Listeafsnit"/>
        <w:numPr>
          <w:ilvl w:val="0"/>
          <w:numId w:val="13"/>
        </w:numPr>
        <w:tabs>
          <w:tab w:val="left" w:pos="709"/>
        </w:tabs>
        <w:spacing w:after="0" w:line="240" w:lineRule="auto"/>
        <w:ind w:left="1134" w:hanging="218"/>
      </w:pPr>
      <w:r w:rsidRPr="0053020E">
        <w:t>Indhent evt. rådgivning via indledende – helt anonymt – kontakt til:</w:t>
      </w:r>
      <w:r>
        <w:t xml:space="preserve"> </w:t>
      </w:r>
    </w:p>
    <w:p w:rsidR="00B93A1D" w:rsidRPr="0053020E" w:rsidRDefault="00B93A1D" w:rsidP="00B93A1D">
      <w:pPr>
        <w:pStyle w:val="Listeafsnit"/>
        <w:numPr>
          <w:ilvl w:val="0"/>
          <w:numId w:val="16"/>
        </w:numPr>
        <w:tabs>
          <w:tab w:val="left" w:pos="709"/>
        </w:tabs>
        <w:spacing w:after="0" w:line="240" w:lineRule="auto"/>
        <w:ind w:left="1701"/>
      </w:pPr>
      <w:r w:rsidRPr="0053020E">
        <w:t>Sociale myndigheder.</w:t>
      </w:r>
    </w:p>
    <w:p w:rsidR="00B93A1D" w:rsidRPr="0053020E" w:rsidRDefault="00B93A1D" w:rsidP="00B93A1D">
      <w:pPr>
        <w:pStyle w:val="Listeafsnit"/>
        <w:numPr>
          <w:ilvl w:val="0"/>
          <w:numId w:val="16"/>
        </w:numPr>
        <w:tabs>
          <w:tab w:val="left" w:pos="709"/>
        </w:tabs>
        <w:spacing w:after="0" w:line="240" w:lineRule="auto"/>
        <w:ind w:left="1701"/>
      </w:pPr>
      <w:r w:rsidRPr="0053020E">
        <w:t>Politi.</w:t>
      </w:r>
    </w:p>
    <w:p w:rsidR="00B93A1D" w:rsidRDefault="00B93A1D" w:rsidP="00B93A1D">
      <w:pPr>
        <w:pStyle w:val="Listeafsnit"/>
        <w:numPr>
          <w:ilvl w:val="0"/>
          <w:numId w:val="16"/>
        </w:numPr>
        <w:tabs>
          <w:tab w:val="left" w:pos="709"/>
        </w:tabs>
        <w:spacing w:after="0" w:line="240" w:lineRule="auto"/>
        <w:ind w:left="1701"/>
      </w:pPr>
      <w:r w:rsidRPr="0053020E">
        <w:t>Særlige interesseorganisationer.</w:t>
      </w:r>
    </w:p>
    <w:p w:rsidR="00B93A1D" w:rsidRPr="0053020E" w:rsidRDefault="00B93A1D" w:rsidP="00C04718">
      <w:pPr>
        <w:tabs>
          <w:tab w:val="left" w:pos="709"/>
        </w:tabs>
        <w:spacing w:after="0" w:line="240" w:lineRule="auto"/>
      </w:pPr>
    </w:p>
    <w:p w:rsidR="00B93A1D" w:rsidRPr="0053020E" w:rsidRDefault="00B93A1D" w:rsidP="00B93A1D">
      <w:pPr>
        <w:pStyle w:val="Listeafsnit"/>
        <w:numPr>
          <w:ilvl w:val="0"/>
          <w:numId w:val="14"/>
        </w:numPr>
        <w:tabs>
          <w:tab w:val="left" w:pos="709"/>
        </w:tabs>
        <w:spacing w:after="0" w:line="240" w:lineRule="auto"/>
        <w:ind w:left="851" w:hanging="284"/>
      </w:pPr>
      <w:r w:rsidRPr="0053020E">
        <w:t>Beslutning.</w:t>
      </w:r>
    </w:p>
    <w:p w:rsidR="00B93A1D" w:rsidRPr="0053020E" w:rsidRDefault="00B93A1D" w:rsidP="00B93A1D">
      <w:pPr>
        <w:pStyle w:val="Listeafsnit"/>
        <w:numPr>
          <w:ilvl w:val="0"/>
          <w:numId w:val="13"/>
        </w:numPr>
        <w:tabs>
          <w:tab w:val="left" w:pos="709"/>
        </w:tabs>
        <w:spacing w:after="0" w:line="240" w:lineRule="auto"/>
        <w:ind w:left="1134" w:hanging="218"/>
      </w:pPr>
      <w:r>
        <w:t>Skolens ledelse</w:t>
      </w:r>
      <w:r w:rsidRPr="0053020E">
        <w:t xml:space="preserve"> beslutter </w:t>
      </w:r>
      <w:r w:rsidR="00EA1AC6">
        <w:t xml:space="preserve">sammen med forurettede </w:t>
      </w:r>
      <w:r w:rsidRPr="0053020E">
        <w:t>det videre tiltag - p</w:t>
      </w:r>
      <w:r>
        <w:t>olitianmeldelse</w:t>
      </w:r>
      <w:r w:rsidRPr="0053020E">
        <w:t xml:space="preserve"> m.v.</w:t>
      </w:r>
    </w:p>
    <w:p w:rsidR="00B93A1D" w:rsidRPr="0053020E" w:rsidRDefault="00B93A1D" w:rsidP="00B93A1D">
      <w:pPr>
        <w:pStyle w:val="Listeafsnit"/>
        <w:numPr>
          <w:ilvl w:val="0"/>
          <w:numId w:val="13"/>
        </w:numPr>
        <w:tabs>
          <w:tab w:val="left" w:pos="709"/>
        </w:tabs>
        <w:spacing w:after="0" w:line="240" w:lineRule="auto"/>
        <w:ind w:left="1134" w:hanging="218"/>
      </w:pPr>
      <w:r w:rsidRPr="0053020E">
        <w:t>Beslutning om evt. proaktiv information, såvel internt som eksternt.</w:t>
      </w:r>
    </w:p>
    <w:p w:rsidR="00C04718" w:rsidRDefault="00B93A1D" w:rsidP="00C04718">
      <w:r w:rsidRPr="0053020E">
        <w:t>Evt. information til pressen.</w:t>
      </w:r>
      <w:r w:rsidRPr="0053020E">
        <w:br/>
      </w:r>
    </w:p>
    <w:p w:rsidR="00C04718" w:rsidRPr="0053020E" w:rsidRDefault="00C04718" w:rsidP="00C04718">
      <w:r>
        <w:t xml:space="preserve">Skolen kan opfordre den forurettede til at tage kontakt til </w:t>
      </w:r>
      <w:hyperlink r:id="rId10" w:history="1">
        <w:r w:rsidRPr="00FF2825">
          <w:rPr>
            <w:rStyle w:val="Hyperlink"/>
          </w:rPr>
          <w:t>http://www.voldtaegt.dk/</w:t>
        </w:r>
      </w:hyperlink>
      <w:r>
        <w:t xml:space="preserve"> telefonisk eller på mail og få hjælp til at komme igennem tiden umiddelbart efter og senere hen. </w:t>
      </w:r>
      <w:r w:rsidR="0026636E">
        <w:t>Der er professionel hjælp døgnet rundt.</w:t>
      </w:r>
      <w:r w:rsidR="00EC5807">
        <w:t xml:space="preserve"> </w:t>
      </w:r>
    </w:p>
    <w:p w:rsidR="00C04718" w:rsidRDefault="00C04718" w:rsidP="00B93A1D"/>
    <w:p w:rsidR="00B93A1D" w:rsidRDefault="00B93A1D" w:rsidP="00B93A1D">
      <w:pPr>
        <w:pStyle w:val="Overskrift2"/>
      </w:pPr>
      <w:bookmarkStart w:id="32" w:name="_Toc472944404"/>
      <w:r>
        <w:t>f. Brand på skolen</w:t>
      </w:r>
      <w:bookmarkEnd w:id="32"/>
    </w:p>
    <w:p w:rsidR="00B93A1D" w:rsidRPr="00A849C7" w:rsidRDefault="00B93A1D" w:rsidP="00B93A1D">
      <w:pPr>
        <w:tabs>
          <w:tab w:val="left" w:pos="709"/>
        </w:tabs>
      </w:pPr>
      <w:r w:rsidRPr="00A849C7">
        <w:t xml:space="preserve">Følgende information er givet til eleverne angående alarmering: </w:t>
      </w:r>
    </w:p>
    <w:p w:rsidR="00B93A1D" w:rsidRPr="00A849C7" w:rsidRDefault="00B93A1D" w:rsidP="00B93A1D">
      <w:pPr>
        <w:pStyle w:val="Listeafsnit"/>
        <w:numPr>
          <w:ilvl w:val="0"/>
          <w:numId w:val="17"/>
        </w:numPr>
        <w:spacing w:after="0" w:line="240" w:lineRule="auto"/>
        <w:ind w:left="851" w:hanging="294"/>
      </w:pPr>
      <w:r w:rsidRPr="00A849C7">
        <w:t>Alarmer således:</w:t>
      </w:r>
    </w:p>
    <w:p w:rsidR="00B93A1D" w:rsidRPr="00A849C7" w:rsidRDefault="00B93A1D" w:rsidP="00B93A1D">
      <w:pPr>
        <w:pStyle w:val="Listeafsnit"/>
        <w:numPr>
          <w:ilvl w:val="1"/>
          <w:numId w:val="18"/>
        </w:numPr>
        <w:tabs>
          <w:tab w:val="left" w:pos="709"/>
        </w:tabs>
        <w:spacing w:after="0" w:line="240" w:lineRule="auto"/>
        <w:ind w:left="851" w:firstLine="0"/>
      </w:pPr>
      <w:r w:rsidRPr="00A849C7">
        <w:t>Om dagen: Tryk på alarmknapperne og giv mundtlig besked til kontoret.</w:t>
      </w:r>
    </w:p>
    <w:p w:rsidR="00B93A1D" w:rsidRPr="00A849C7" w:rsidRDefault="00B93A1D" w:rsidP="00B93A1D">
      <w:pPr>
        <w:pStyle w:val="Listeafsnit"/>
        <w:numPr>
          <w:ilvl w:val="1"/>
          <w:numId w:val="18"/>
        </w:numPr>
        <w:tabs>
          <w:tab w:val="left" w:pos="709"/>
        </w:tabs>
        <w:spacing w:after="0" w:line="240" w:lineRule="auto"/>
        <w:ind w:left="851" w:firstLine="0"/>
      </w:pPr>
      <w:r w:rsidRPr="00A849C7">
        <w:t>Om natten: Tryk på alarmknapperne. Tryk 112 og alarmer brandvæsenet.</w:t>
      </w:r>
    </w:p>
    <w:p w:rsidR="00B93A1D" w:rsidRPr="00A849C7" w:rsidRDefault="00B93A1D" w:rsidP="00B93A1D">
      <w:pPr>
        <w:spacing w:after="0" w:line="240" w:lineRule="auto"/>
        <w:ind w:left="567"/>
        <w:rPr>
          <w:b/>
          <w:i/>
        </w:rPr>
      </w:pPr>
      <w:r w:rsidRPr="00A849C7">
        <w:rPr>
          <w:b/>
          <w:i/>
        </w:rPr>
        <w:t xml:space="preserve">Kontakt forstanderen på telefon </w:t>
      </w:r>
      <w:r>
        <w:rPr>
          <w:b/>
          <w:i/>
        </w:rPr>
        <w:t xml:space="preserve">XX </w:t>
      </w:r>
      <w:proofErr w:type="spellStart"/>
      <w:r>
        <w:rPr>
          <w:b/>
          <w:i/>
        </w:rPr>
        <w:t>XX</w:t>
      </w:r>
      <w:proofErr w:type="spellEnd"/>
      <w:r>
        <w:rPr>
          <w:b/>
          <w:i/>
        </w:rPr>
        <w:t xml:space="preserve"> </w:t>
      </w:r>
      <w:proofErr w:type="spellStart"/>
      <w:r>
        <w:rPr>
          <w:b/>
          <w:i/>
        </w:rPr>
        <w:t>XX</w:t>
      </w:r>
      <w:proofErr w:type="spellEnd"/>
      <w:r>
        <w:rPr>
          <w:b/>
          <w:i/>
        </w:rPr>
        <w:t xml:space="preserve"> </w:t>
      </w:r>
      <w:proofErr w:type="spellStart"/>
      <w:r>
        <w:rPr>
          <w:b/>
          <w:i/>
        </w:rPr>
        <w:t>XX</w:t>
      </w:r>
      <w:proofErr w:type="spellEnd"/>
      <w:r w:rsidRPr="00A849C7">
        <w:rPr>
          <w:b/>
          <w:i/>
        </w:rPr>
        <w:t xml:space="preserve"> eller viceforstander på telefon</w:t>
      </w:r>
      <w:r>
        <w:rPr>
          <w:b/>
          <w:i/>
        </w:rPr>
        <w:t xml:space="preserve"> XX </w:t>
      </w:r>
      <w:proofErr w:type="spellStart"/>
      <w:r>
        <w:rPr>
          <w:b/>
          <w:i/>
        </w:rPr>
        <w:t>XX</w:t>
      </w:r>
      <w:proofErr w:type="spellEnd"/>
      <w:r>
        <w:rPr>
          <w:b/>
          <w:i/>
        </w:rPr>
        <w:t xml:space="preserve"> </w:t>
      </w:r>
      <w:proofErr w:type="spellStart"/>
      <w:r>
        <w:rPr>
          <w:b/>
          <w:i/>
        </w:rPr>
        <w:t>XX</w:t>
      </w:r>
      <w:proofErr w:type="spellEnd"/>
      <w:r>
        <w:rPr>
          <w:b/>
          <w:i/>
        </w:rPr>
        <w:t xml:space="preserve"> </w:t>
      </w:r>
      <w:proofErr w:type="spellStart"/>
      <w:r>
        <w:rPr>
          <w:b/>
          <w:i/>
        </w:rPr>
        <w:t>XX</w:t>
      </w:r>
      <w:proofErr w:type="spellEnd"/>
      <w:r w:rsidRPr="00A849C7">
        <w:rPr>
          <w:b/>
          <w:i/>
        </w:rPr>
        <w:t>.</w:t>
      </w:r>
    </w:p>
    <w:p w:rsidR="00B93A1D" w:rsidRPr="00A849C7" w:rsidRDefault="00B93A1D" w:rsidP="00B93A1D">
      <w:pPr>
        <w:pStyle w:val="Listeafsnit"/>
        <w:tabs>
          <w:tab w:val="left" w:pos="709"/>
        </w:tabs>
        <w:spacing w:after="0" w:line="240" w:lineRule="auto"/>
        <w:ind w:left="1080"/>
      </w:pPr>
    </w:p>
    <w:p w:rsidR="00B93A1D" w:rsidRPr="00A849C7" w:rsidRDefault="00B93A1D" w:rsidP="00B93A1D">
      <w:pPr>
        <w:pStyle w:val="Listeafsnit"/>
        <w:numPr>
          <w:ilvl w:val="0"/>
          <w:numId w:val="17"/>
        </w:numPr>
        <w:tabs>
          <w:tab w:val="left" w:pos="709"/>
        </w:tabs>
        <w:spacing w:after="0" w:line="240" w:lineRule="auto"/>
        <w:ind w:left="851" w:hanging="294"/>
      </w:pPr>
      <w:r w:rsidRPr="00A849C7">
        <w:t>Hvis alarmsignalet lyder, skal du forlade lokalet/værelset, hvis det er muligt. Kan du ikke passere gangene på grund af røg, skal du blive på værelset og holde døren lukket – men ikke låst. Eller komme ud af vinduet.</w:t>
      </w:r>
    </w:p>
    <w:p w:rsidR="00B93A1D" w:rsidRPr="00A849C7" w:rsidRDefault="00B93A1D" w:rsidP="00B93A1D">
      <w:pPr>
        <w:pStyle w:val="Listeafsnit"/>
        <w:tabs>
          <w:tab w:val="left" w:pos="709"/>
        </w:tabs>
        <w:spacing w:after="0" w:line="240" w:lineRule="auto"/>
        <w:ind w:left="0"/>
      </w:pPr>
    </w:p>
    <w:p w:rsidR="00B93A1D" w:rsidRPr="00A849C7" w:rsidRDefault="00B93A1D" w:rsidP="00B93A1D">
      <w:pPr>
        <w:pStyle w:val="Listeafsnit"/>
        <w:numPr>
          <w:ilvl w:val="0"/>
          <w:numId w:val="17"/>
        </w:numPr>
        <w:tabs>
          <w:tab w:val="left" w:pos="709"/>
        </w:tabs>
        <w:spacing w:after="0" w:line="240" w:lineRule="auto"/>
        <w:ind w:left="851" w:hanging="294"/>
      </w:pPr>
      <w:r w:rsidRPr="00A849C7">
        <w:t xml:space="preserve">Påbegynd – om muligt – slukning med eksisterende brandmateriel fra </w:t>
      </w:r>
      <w:proofErr w:type="spellStart"/>
      <w:r w:rsidRPr="00A849C7">
        <w:t>brandskabene</w:t>
      </w:r>
      <w:proofErr w:type="spellEnd"/>
      <w:r w:rsidRPr="00A849C7">
        <w:t>.</w:t>
      </w:r>
    </w:p>
    <w:p w:rsidR="00B93A1D" w:rsidRPr="00A849C7" w:rsidRDefault="00B93A1D" w:rsidP="00B93A1D">
      <w:pPr>
        <w:pStyle w:val="Listeafsnit"/>
        <w:tabs>
          <w:tab w:val="left" w:pos="709"/>
        </w:tabs>
        <w:spacing w:after="0" w:line="240" w:lineRule="auto"/>
        <w:ind w:left="0" w:hanging="294"/>
      </w:pPr>
    </w:p>
    <w:p w:rsidR="00B93A1D" w:rsidRPr="00A849C7" w:rsidRDefault="00B93A1D" w:rsidP="00B93A1D">
      <w:pPr>
        <w:pStyle w:val="Listeafsnit"/>
        <w:numPr>
          <w:ilvl w:val="0"/>
          <w:numId w:val="17"/>
        </w:numPr>
        <w:tabs>
          <w:tab w:val="left" w:pos="709"/>
        </w:tabs>
        <w:spacing w:after="0" w:line="240" w:lineRule="auto"/>
        <w:ind w:left="851" w:hanging="294"/>
      </w:pPr>
      <w:r w:rsidRPr="00A849C7">
        <w:t>Orientér brandvæsenet ved ankomst om brandstedet.</w:t>
      </w:r>
    </w:p>
    <w:p w:rsidR="00B93A1D" w:rsidRPr="00A849C7" w:rsidRDefault="00B93A1D" w:rsidP="00B93A1D">
      <w:pPr>
        <w:pStyle w:val="Listeafsnit"/>
      </w:pPr>
    </w:p>
    <w:p w:rsidR="00B93A1D" w:rsidRDefault="00B93A1D" w:rsidP="00B93A1D">
      <w:pPr>
        <w:pStyle w:val="Listeafsnit"/>
        <w:numPr>
          <w:ilvl w:val="0"/>
          <w:numId w:val="17"/>
        </w:numPr>
        <w:tabs>
          <w:tab w:val="left" w:pos="709"/>
        </w:tabs>
        <w:spacing w:after="0" w:line="240" w:lineRule="auto"/>
        <w:ind w:left="851" w:hanging="294"/>
      </w:pPr>
      <w:r w:rsidRPr="00A849C7">
        <w:t xml:space="preserve">Alle elever samles ved skolens store flagstang. </w:t>
      </w:r>
    </w:p>
    <w:p w:rsidR="00B93A1D" w:rsidRDefault="00B93A1D" w:rsidP="00B93A1D"/>
    <w:p w:rsidR="00B93A1D" w:rsidRDefault="00B93A1D" w:rsidP="00B93A1D">
      <w:pPr>
        <w:pStyle w:val="Overskrift2"/>
      </w:pPr>
      <w:bookmarkStart w:id="33" w:name="_Toc472944405"/>
      <w:r>
        <w:t>g. Skyderi</w:t>
      </w:r>
      <w:bookmarkEnd w:id="33"/>
    </w:p>
    <w:p w:rsidR="00B93A1D" w:rsidRPr="0053020E" w:rsidRDefault="00B93A1D" w:rsidP="00B93A1D">
      <w:pPr>
        <w:pStyle w:val="Overskrift3"/>
        <w:tabs>
          <w:tab w:val="left" w:pos="709"/>
        </w:tabs>
        <w:rPr>
          <w:rFonts w:asciiTheme="minorHAnsi" w:hAnsiTheme="minorHAnsi"/>
          <w:color w:val="auto"/>
        </w:rPr>
      </w:pPr>
      <w:bookmarkStart w:id="34" w:name="_Toc468442318"/>
      <w:bookmarkStart w:id="35" w:name="_Toc472944406"/>
      <w:r w:rsidRPr="0053020E">
        <w:rPr>
          <w:rFonts w:asciiTheme="minorHAnsi" w:hAnsiTheme="minorHAnsi"/>
          <w:color w:val="auto"/>
        </w:rPr>
        <w:t>Ved indtrængen af en bevæbnet person:</w:t>
      </w:r>
      <w:bookmarkEnd w:id="34"/>
      <w:bookmarkEnd w:id="35"/>
    </w:p>
    <w:p w:rsidR="00B93A1D" w:rsidRPr="0053020E" w:rsidRDefault="00B93A1D" w:rsidP="00B93A1D">
      <w:pPr>
        <w:pStyle w:val="Listeafsnit"/>
        <w:numPr>
          <w:ilvl w:val="0"/>
          <w:numId w:val="19"/>
        </w:numPr>
        <w:spacing w:after="0" w:line="240" w:lineRule="auto"/>
        <w:ind w:left="851" w:hanging="284"/>
      </w:pPr>
      <w:r w:rsidRPr="0053020E">
        <w:t>Underret alle omkring dig om truslen.</w:t>
      </w:r>
    </w:p>
    <w:p w:rsidR="00B93A1D" w:rsidRPr="0053020E" w:rsidRDefault="00B93A1D" w:rsidP="00B93A1D">
      <w:pPr>
        <w:pStyle w:val="Listeafsnit"/>
        <w:numPr>
          <w:ilvl w:val="0"/>
          <w:numId w:val="19"/>
        </w:numPr>
        <w:spacing w:after="0" w:line="240" w:lineRule="auto"/>
        <w:ind w:left="851" w:hanging="284"/>
      </w:pPr>
      <w:r w:rsidRPr="0053020E">
        <w:t>Alarmér politi, ring 112.</w:t>
      </w:r>
    </w:p>
    <w:p w:rsidR="00B93A1D" w:rsidRPr="0053020E" w:rsidRDefault="00B93A1D" w:rsidP="00B93A1D">
      <w:pPr>
        <w:pStyle w:val="Listeafsnit"/>
        <w:numPr>
          <w:ilvl w:val="0"/>
          <w:numId w:val="19"/>
        </w:numPr>
        <w:spacing w:after="0" w:line="240" w:lineRule="auto"/>
        <w:ind w:left="851" w:hanging="284"/>
      </w:pPr>
      <w:r w:rsidRPr="0053020E">
        <w:t>Alarmér forstander/viceforstander.</w:t>
      </w:r>
    </w:p>
    <w:p w:rsidR="00B93A1D" w:rsidRPr="0053020E" w:rsidRDefault="00B93A1D" w:rsidP="00B93A1D">
      <w:pPr>
        <w:pStyle w:val="Listeafsnit"/>
        <w:numPr>
          <w:ilvl w:val="0"/>
          <w:numId w:val="19"/>
        </w:numPr>
        <w:spacing w:after="0" w:line="240" w:lineRule="auto"/>
        <w:ind w:left="851" w:hanging="284"/>
      </w:pPr>
      <w:r w:rsidRPr="0053020E">
        <w:t>Gå ind i nærmeste lokale og lås døren.</w:t>
      </w:r>
    </w:p>
    <w:p w:rsidR="00B93A1D" w:rsidRPr="0053020E" w:rsidRDefault="00B93A1D" w:rsidP="00B93A1D">
      <w:pPr>
        <w:pStyle w:val="Listeafsnit"/>
        <w:numPr>
          <w:ilvl w:val="0"/>
          <w:numId w:val="19"/>
        </w:numPr>
        <w:spacing w:after="0" w:line="240" w:lineRule="auto"/>
        <w:ind w:left="851" w:hanging="284"/>
      </w:pPr>
      <w:r w:rsidRPr="0053020E">
        <w:t>Placér jer, så I ikke er synlige fra gange o.l.</w:t>
      </w:r>
    </w:p>
    <w:p w:rsidR="00B93A1D" w:rsidRPr="0053020E" w:rsidRDefault="00B93A1D" w:rsidP="00B93A1D">
      <w:pPr>
        <w:pStyle w:val="Listeafsnit"/>
        <w:numPr>
          <w:ilvl w:val="0"/>
          <w:numId w:val="19"/>
        </w:numPr>
        <w:spacing w:after="0" w:line="240" w:lineRule="auto"/>
        <w:ind w:left="851" w:hanging="284"/>
      </w:pPr>
      <w:r w:rsidRPr="0053020E">
        <w:lastRenderedPageBreak/>
        <w:t>Blokér indgang til lokalet ved f.eks. at bruge ryggen til en stol, som stopper for håndtaget og ved at skubbe borde hen mod døren.</w:t>
      </w:r>
    </w:p>
    <w:p w:rsidR="00B93A1D" w:rsidRPr="0053020E" w:rsidRDefault="00B93A1D" w:rsidP="00B93A1D">
      <w:pPr>
        <w:pStyle w:val="Listeafsnit"/>
        <w:numPr>
          <w:ilvl w:val="0"/>
          <w:numId w:val="19"/>
        </w:numPr>
        <w:spacing w:after="0" w:line="240" w:lineRule="auto"/>
        <w:ind w:left="851" w:hanging="284"/>
      </w:pPr>
      <w:r w:rsidRPr="0053020E">
        <w:t>Luk vinduerne.</w:t>
      </w:r>
    </w:p>
    <w:p w:rsidR="00B93A1D" w:rsidRPr="0053020E" w:rsidRDefault="00B93A1D" w:rsidP="00B93A1D">
      <w:pPr>
        <w:pStyle w:val="Listeafsnit"/>
        <w:numPr>
          <w:ilvl w:val="0"/>
          <w:numId w:val="19"/>
        </w:numPr>
        <w:spacing w:after="0" w:line="240" w:lineRule="auto"/>
        <w:ind w:left="851" w:hanging="284"/>
        <w:rPr>
          <w:sz w:val="24"/>
        </w:rPr>
      </w:pPr>
      <w:r w:rsidRPr="0053020E">
        <w:t>Undgå al støj.</w:t>
      </w:r>
    </w:p>
    <w:p w:rsidR="00B93A1D" w:rsidRPr="0053020E" w:rsidRDefault="00B93A1D" w:rsidP="00B93A1D">
      <w:pPr>
        <w:pStyle w:val="Listeafsnit"/>
        <w:numPr>
          <w:ilvl w:val="0"/>
          <w:numId w:val="19"/>
        </w:numPr>
        <w:spacing w:after="0" w:line="240" w:lineRule="auto"/>
        <w:ind w:left="851" w:hanging="284"/>
        <w:rPr>
          <w:sz w:val="24"/>
        </w:rPr>
      </w:pPr>
      <w:r w:rsidRPr="0053020E">
        <w:t>Forbliv i lokalet indtil enten politi eller en skoleansat person kalder jer ud.</w:t>
      </w:r>
    </w:p>
    <w:p w:rsidR="00B93A1D" w:rsidRDefault="00B93A1D" w:rsidP="00B93A1D"/>
    <w:p w:rsidR="00B93A1D" w:rsidRDefault="00B93A1D" w:rsidP="00B93A1D">
      <w:pPr>
        <w:pStyle w:val="Overskrift2"/>
      </w:pPr>
      <w:bookmarkStart w:id="36" w:name="_Toc472944407"/>
      <w:r>
        <w:t>h. Bombe- og terrortrusler</w:t>
      </w:r>
      <w:bookmarkEnd w:id="36"/>
    </w:p>
    <w:p w:rsidR="00B93A1D" w:rsidRPr="00B93A1D" w:rsidRDefault="00B93A1D" w:rsidP="009100BC">
      <w:bookmarkStart w:id="37" w:name="_Toc468442320"/>
      <w:bookmarkStart w:id="38" w:name="_Toc472944408"/>
      <w:r w:rsidRPr="00B93A1D">
        <w:t>Modtagelse af trussel</w:t>
      </w:r>
      <w:bookmarkEnd w:id="37"/>
      <w:bookmarkEnd w:id="38"/>
    </w:p>
    <w:p w:rsidR="00B93A1D" w:rsidRPr="0053020E" w:rsidRDefault="00B93A1D" w:rsidP="00B93A1D">
      <w:pPr>
        <w:pStyle w:val="Listeafsnit"/>
        <w:numPr>
          <w:ilvl w:val="0"/>
          <w:numId w:val="22"/>
        </w:numPr>
        <w:spacing w:after="0" w:line="240" w:lineRule="auto"/>
        <w:ind w:left="851" w:hanging="284"/>
      </w:pPr>
      <w:r>
        <w:t>Bevar roen og observé</w:t>
      </w:r>
      <w:r w:rsidRPr="0053020E">
        <w:t>r opmærksomt. Forsøg så vidt muligt at undgå panik.</w:t>
      </w:r>
    </w:p>
    <w:p w:rsidR="00B93A1D" w:rsidRPr="0053020E" w:rsidRDefault="00B93A1D" w:rsidP="00B93A1D">
      <w:pPr>
        <w:pStyle w:val="Listeafsnit"/>
        <w:numPr>
          <w:ilvl w:val="0"/>
          <w:numId w:val="22"/>
        </w:numPr>
        <w:spacing w:after="0" w:line="240" w:lineRule="auto"/>
        <w:ind w:left="851" w:hanging="284"/>
      </w:pPr>
      <w:r w:rsidRPr="0053020E">
        <w:t>Tilkald politiet - ring 112.</w:t>
      </w:r>
    </w:p>
    <w:p w:rsidR="00B93A1D" w:rsidRPr="0053020E" w:rsidRDefault="00B93A1D" w:rsidP="00B93A1D">
      <w:pPr>
        <w:pStyle w:val="Listeafsnit"/>
        <w:numPr>
          <w:ilvl w:val="0"/>
          <w:numId w:val="22"/>
        </w:numPr>
        <w:spacing w:after="0" w:line="240" w:lineRule="auto"/>
        <w:ind w:left="851" w:hanging="284"/>
      </w:pPr>
      <w:r w:rsidRPr="0053020E">
        <w:t>Alarmér skolens forstander.  Afvent nærmere instrukser.</w:t>
      </w:r>
    </w:p>
    <w:p w:rsidR="00B93A1D" w:rsidRPr="0053020E" w:rsidRDefault="00B93A1D" w:rsidP="00B93A1D">
      <w:pPr>
        <w:tabs>
          <w:tab w:val="left" w:pos="709"/>
        </w:tabs>
        <w:spacing w:after="0" w:line="240" w:lineRule="auto"/>
        <w:rPr>
          <w:b/>
        </w:rPr>
      </w:pPr>
    </w:p>
    <w:p w:rsidR="00B93A1D" w:rsidRPr="00B93A1D" w:rsidRDefault="00B93A1D" w:rsidP="009100BC">
      <w:bookmarkStart w:id="39" w:name="_Toc468442321"/>
      <w:bookmarkStart w:id="40" w:name="_Toc472944409"/>
      <w:r w:rsidRPr="00B93A1D">
        <w:t>Ved mistænkeligt fund</w:t>
      </w:r>
      <w:bookmarkEnd w:id="39"/>
      <w:bookmarkEnd w:id="40"/>
    </w:p>
    <w:p w:rsidR="00B93A1D" w:rsidRPr="0053020E" w:rsidRDefault="00B93A1D" w:rsidP="00B93A1D">
      <w:pPr>
        <w:pStyle w:val="Listeafsnit"/>
        <w:numPr>
          <w:ilvl w:val="0"/>
          <w:numId w:val="20"/>
        </w:numPr>
        <w:spacing w:after="0" w:line="240" w:lineRule="auto"/>
        <w:ind w:left="851" w:hanging="284"/>
      </w:pPr>
      <w:r w:rsidRPr="0053020E">
        <w:t>Rør intet. Afspær området.</w:t>
      </w:r>
    </w:p>
    <w:p w:rsidR="00B93A1D" w:rsidRPr="0053020E" w:rsidRDefault="00B93A1D" w:rsidP="00B93A1D">
      <w:pPr>
        <w:pStyle w:val="Listeafsnit"/>
        <w:numPr>
          <w:ilvl w:val="0"/>
          <w:numId w:val="21"/>
        </w:numPr>
        <w:tabs>
          <w:tab w:val="left" w:pos="709"/>
        </w:tabs>
        <w:spacing w:after="0" w:line="240" w:lineRule="auto"/>
        <w:ind w:left="1134" w:hanging="218"/>
      </w:pPr>
      <w:r w:rsidRPr="0053020E">
        <w:t>Den personlige sikkerhed kommer i første række!</w:t>
      </w:r>
    </w:p>
    <w:p w:rsidR="00B93A1D" w:rsidRPr="0053020E" w:rsidRDefault="00B93A1D" w:rsidP="00B93A1D">
      <w:pPr>
        <w:pStyle w:val="Listeafsnit"/>
        <w:numPr>
          <w:ilvl w:val="0"/>
          <w:numId w:val="21"/>
        </w:numPr>
        <w:tabs>
          <w:tab w:val="left" w:pos="709"/>
        </w:tabs>
        <w:spacing w:after="0" w:line="240" w:lineRule="auto"/>
        <w:ind w:left="1134" w:hanging="218"/>
      </w:pPr>
      <w:r w:rsidRPr="0053020E">
        <w:t>Kom på sikker afstand: Underret alle omkring dig.</w:t>
      </w:r>
    </w:p>
    <w:p w:rsidR="00B93A1D" w:rsidRPr="0053020E" w:rsidRDefault="00B93A1D" w:rsidP="00B93A1D">
      <w:pPr>
        <w:pStyle w:val="Listeafsnit"/>
        <w:numPr>
          <w:ilvl w:val="0"/>
          <w:numId w:val="21"/>
        </w:numPr>
        <w:tabs>
          <w:tab w:val="left" w:pos="709"/>
        </w:tabs>
        <w:spacing w:after="0" w:line="240" w:lineRule="auto"/>
        <w:ind w:left="1134" w:hanging="218"/>
      </w:pPr>
      <w:r w:rsidRPr="0053020E">
        <w:t>Afspær området omkring det mistænkelige fund.</w:t>
      </w:r>
      <w:r w:rsidRPr="0053020E">
        <w:br/>
      </w:r>
    </w:p>
    <w:p w:rsidR="00B93A1D" w:rsidRPr="0053020E" w:rsidRDefault="00B93A1D" w:rsidP="00B93A1D">
      <w:pPr>
        <w:pStyle w:val="Listeafsnit"/>
        <w:numPr>
          <w:ilvl w:val="0"/>
          <w:numId w:val="20"/>
        </w:numPr>
        <w:spacing w:after="0" w:line="240" w:lineRule="auto"/>
        <w:ind w:left="851" w:hanging="284"/>
      </w:pPr>
      <w:r>
        <w:t>Alarmé</w:t>
      </w:r>
      <w:r w:rsidRPr="0053020E">
        <w:t>r skolens forstander.</w:t>
      </w:r>
    </w:p>
    <w:p w:rsidR="00B93A1D" w:rsidRPr="0053020E" w:rsidRDefault="00B93A1D" w:rsidP="00B93A1D">
      <w:pPr>
        <w:pStyle w:val="Listeafsnit"/>
        <w:numPr>
          <w:ilvl w:val="0"/>
          <w:numId w:val="21"/>
        </w:numPr>
        <w:tabs>
          <w:tab w:val="left" w:pos="709"/>
        </w:tabs>
        <w:spacing w:after="0" w:line="240" w:lineRule="auto"/>
        <w:ind w:left="1134" w:hanging="218"/>
      </w:pPr>
      <w:r>
        <w:t>Skolens ledelse</w:t>
      </w:r>
      <w:r w:rsidRPr="0053020E">
        <w:t xml:space="preserve"> vurderer, om politiet skal tilkaldes.</w:t>
      </w:r>
    </w:p>
    <w:p w:rsidR="00B93A1D" w:rsidRPr="0053020E" w:rsidRDefault="00B93A1D" w:rsidP="00B93A1D">
      <w:pPr>
        <w:pStyle w:val="Listeafsnit"/>
        <w:numPr>
          <w:ilvl w:val="0"/>
          <w:numId w:val="21"/>
        </w:numPr>
        <w:tabs>
          <w:tab w:val="left" w:pos="709"/>
        </w:tabs>
        <w:spacing w:after="0" w:line="240" w:lineRule="auto"/>
        <w:ind w:left="1134" w:hanging="218"/>
      </w:pPr>
      <w:r w:rsidRPr="0053020E">
        <w:t>Afvent nærmere afgørelser og instrukser.</w:t>
      </w:r>
      <w:r w:rsidRPr="0053020E">
        <w:br/>
      </w:r>
    </w:p>
    <w:p w:rsidR="00B93A1D" w:rsidRPr="0053020E" w:rsidRDefault="00B93A1D" w:rsidP="00B93A1D">
      <w:pPr>
        <w:pStyle w:val="Listeafsnit"/>
        <w:numPr>
          <w:ilvl w:val="0"/>
          <w:numId w:val="20"/>
        </w:numPr>
        <w:spacing w:after="0" w:line="240" w:lineRule="auto"/>
        <w:ind w:left="851" w:hanging="284"/>
      </w:pPr>
      <w:r w:rsidRPr="0053020E">
        <w:t>Hvis politiet tilkal</w:t>
      </w:r>
      <w:r>
        <w:t>des: Evakué</w:t>
      </w:r>
      <w:r w:rsidRPr="0053020E">
        <w:t>r området!</w:t>
      </w:r>
    </w:p>
    <w:p w:rsidR="00B93A1D" w:rsidRPr="0053020E" w:rsidRDefault="00B93A1D" w:rsidP="00B93A1D">
      <w:pPr>
        <w:pStyle w:val="Listeafsnit"/>
        <w:numPr>
          <w:ilvl w:val="0"/>
          <w:numId w:val="21"/>
        </w:numPr>
        <w:tabs>
          <w:tab w:val="left" w:pos="709"/>
        </w:tabs>
        <w:spacing w:after="0" w:line="240" w:lineRule="auto"/>
        <w:ind w:left="1134" w:hanging="218"/>
      </w:pPr>
      <w:r w:rsidRPr="0053020E">
        <w:t>Følg evakueringsprocedurerne</w:t>
      </w:r>
      <w:r>
        <w:t xml:space="preserve"> som ved brand. </w:t>
      </w:r>
    </w:p>
    <w:p w:rsidR="00B93A1D" w:rsidRPr="0053020E" w:rsidRDefault="00B93A1D" w:rsidP="00B93A1D">
      <w:pPr>
        <w:pStyle w:val="Listeafsnit"/>
        <w:numPr>
          <w:ilvl w:val="0"/>
          <w:numId w:val="21"/>
        </w:numPr>
        <w:tabs>
          <w:tab w:val="left" w:pos="709"/>
        </w:tabs>
        <w:spacing w:after="0" w:line="240" w:lineRule="auto"/>
        <w:ind w:left="1134" w:hanging="218"/>
      </w:pPr>
      <w:r w:rsidRPr="0053020E">
        <w:t>Sørg for at alle forlader området i ro og orden.</w:t>
      </w:r>
    </w:p>
    <w:p w:rsidR="009F66B1" w:rsidRDefault="009F66B1" w:rsidP="00B93A1D">
      <w:pPr>
        <w:tabs>
          <w:tab w:val="left" w:pos="709"/>
        </w:tabs>
        <w:rPr>
          <w:rFonts w:ascii="Calibri" w:hAnsi="Calibri"/>
        </w:rPr>
      </w:pPr>
    </w:p>
    <w:p w:rsidR="009F66B1" w:rsidRDefault="009F66B1" w:rsidP="009F66B1">
      <w:pPr>
        <w:pStyle w:val="Overskrift1"/>
      </w:pPr>
      <w:bookmarkStart w:id="41" w:name="_Toc472944410"/>
      <w:r>
        <w:t>3. Undervisningsberedskabsplaner</w:t>
      </w:r>
      <w:bookmarkEnd w:id="41"/>
    </w:p>
    <w:p w:rsidR="00C42A61" w:rsidRDefault="00C42A61" w:rsidP="00C42A61">
      <w:pPr>
        <w:tabs>
          <w:tab w:val="left" w:pos="709"/>
        </w:tabs>
        <w:rPr>
          <w:rFonts w:ascii="Calibri" w:hAnsi="Calibri"/>
        </w:rPr>
      </w:pPr>
      <w:r>
        <w:rPr>
          <w:rFonts w:ascii="Calibri" w:hAnsi="Calibri"/>
        </w:rPr>
        <w:t>På h</w:t>
      </w:r>
      <w:r w:rsidR="00EA1AC6">
        <w:rPr>
          <w:rFonts w:ascii="Calibri" w:hAnsi="Calibri"/>
        </w:rPr>
        <w:t xml:space="preserve">øjskole området er der mange </w:t>
      </w:r>
      <w:r>
        <w:rPr>
          <w:rFonts w:ascii="Calibri" w:hAnsi="Calibri"/>
        </w:rPr>
        <w:t>undervisningsfag, der</w:t>
      </w:r>
      <w:r w:rsidR="00EA1AC6">
        <w:rPr>
          <w:rFonts w:ascii="Calibri" w:hAnsi="Calibri"/>
        </w:rPr>
        <w:t xml:space="preserve"> kan give </w:t>
      </w:r>
      <w:r>
        <w:rPr>
          <w:rFonts w:ascii="Calibri" w:hAnsi="Calibri"/>
        </w:rPr>
        <w:t>anledning til beredskabsplaner og eventuel ekstra forsikringspolicer</w:t>
      </w:r>
      <w:r w:rsidR="00EA1AC6">
        <w:rPr>
          <w:rFonts w:ascii="Calibri" w:hAnsi="Calibri"/>
        </w:rPr>
        <w:t xml:space="preserve"> f.eks. ekstreme sportsaktiviteter</w:t>
      </w:r>
      <w:r>
        <w:rPr>
          <w:rFonts w:ascii="Calibri" w:hAnsi="Calibri"/>
        </w:rPr>
        <w:t>. Det er tilrådeligt, at have udarbejde</w:t>
      </w:r>
      <w:r w:rsidR="00143A35">
        <w:rPr>
          <w:rFonts w:ascii="Calibri" w:hAnsi="Calibri"/>
        </w:rPr>
        <w:t>t</w:t>
      </w:r>
      <w:r>
        <w:rPr>
          <w:rFonts w:ascii="Calibri" w:hAnsi="Calibri"/>
        </w:rPr>
        <w:t xml:space="preserve"> beredskabsplaner og retningslinjer for disse fag, da det ellers kan ende galt. Som et eksempel på, hvor galt det kan gå kan der ses på sagen fra en efterskole ved Præstø, hvor en dragebådstur gik helt galt, blandt andet pga. manglende retningslinjer i en beredskabsplan.</w:t>
      </w:r>
    </w:p>
    <w:p w:rsidR="00B93A1D" w:rsidRDefault="00C42A61" w:rsidP="00C42A61">
      <w:pPr>
        <w:tabs>
          <w:tab w:val="left" w:pos="709"/>
        </w:tabs>
        <w:rPr>
          <w:rFonts w:ascii="Calibri" w:hAnsi="Calibri"/>
        </w:rPr>
      </w:pPr>
      <w:r>
        <w:rPr>
          <w:rFonts w:ascii="Calibri" w:hAnsi="Calibri"/>
        </w:rPr>
        <w:t xml:space="preserve">Da der er et overvældende antal af forskellige fag vil der kun blive nævnt et eksempel på en generel procedure ved udlandsrejser og derudover </w:t>
      </w:r>
      <w:r w:rsidR="00C01645">
        <w:rPr>
          <w:rFonts w:ascii="Calibri" w:hAnsi="Calibri"/>
        </w:rPr>
        <w:t xml:space="preserve">ex på fag, der bør have tilknyttet en </w:t>
      </w:r>
      <w:proofErr w:type="gramStart"/>
      <w:r w:rsidR="00C01645">
        <w:rPr>
          <w:rFonts w:ascii="Calibri" w:hAnsi="Calibri"/>
        </w:rPr>
        <w:t>beredskabsplan.</w:t>
      </w:r>
      <w:r>
        <w:rPr>
          <w:rFonts w:ascii="Calibri" w:hAnsi="Calibri"/>
        </w:rPr>
        <w:t>.</w:t>
      </w:r>
      <w:proofErr w:type="gramEnd"/>
      <w:r w:rsidR="00767C63">
        <w:rPr>
          <w:rFonts w:ascii="Calibri" w:hAnsi="Calibri"/>
        </w:rPr>
        <w:t xml:space="preserve"> Det anbefales, at disse beredskabsplaner for det enkelte fag udarbejdes </w:t>
      </w:r>
      <w:r w:rsidR="00C01645">
        <w:rPr>
          <w:rFonts w:ascii="Calibri" w:hAnsi="Calibri"/>
        </w:rPr>
        <w:t xml:space="preserve">i samarbejde med </w:t>
      </w:r>
      <w:r w:rsidR="00767C63">
        <w:rPr>
          <w:rFonts w:ascii="Calibri" w:hAnsi="Calibri"/>
        </w:rPr>
        <w:t>den enkelte faglærer og indlægges som bilag til en beredskabsplan.</w:t>
      </w:r>
    </w:p>
    <w:p w:rsidR="00C42A61" w:rsidRDefault="00C42A61" w:rsidP="00C42A61">
      <w:pPr>
        <w:pStyle w:val="Overskrift2"/>
      </w:pPr>
      <w:bookmarkStart w:id="42" w:name="_Toc472944411"/>
      <w:r>
        <w:t>a. Udenlandsrejser og sikkerhedsprocedurer</w:t>
      </w:r>
      <w:bookmarkEnd w:id="42"/>
    </w:p>
    <w:p w:rsidR="00C42A61" w:rsidRPr="000D2DAF" w:rsidRDefault="00C42A61" w:rsidP="00C42A61">
      <w:pPr>
        <w:rPr>
          <w:b/>
        </w:rPr>
      </w:pPr>
      <w:r>
        <w:rPr>
          <w:b/>
        </w:rPr>
        <w:t>Planlægning af turen</w:t>
      </w:r>
      <w:r>
        <w:rPr>
          <w:b/>
        </w:rPr>
        <w:br/>
      </w:r>
      <w:r w:rsidRPr="006F0F1C">
        <w:t xml:space="preserve">Inden hver tur, udpeges der i arrangørgruppen en sikkerhedsmedarbejder. Denne medarbejders hovedopgave er inden turen at have gennemtænkt eventuelle situationer, der vil kræve hjælp fra læge/sygehus. Dette betyder at vigtige telefonnumre, kendskab til områdets lægelige betjening m.v. er klarlagt inden turen. Medarbejderen bør i videst mulig omfang have kendskab til området, således at når </w:t>
      </w:r>
      <w:r w:rsidRPr="006F0F1C">
        <w:lastRenderedPageBreak/>
        <w:t xml:space="preserve">hjælp tilkaldes, kan man oplyse, hvor man befinder sig. Ligeledes gennemgås de fundamentale sikkerhedsrutiner med de deltagende medarbejdere. </w:t>
      </w:r>
    </w:p>
    <w:p w:rsidR="00C42A61" w:rsidRPr="006F0F1C" w:rsidRDefault="00C42A61" w:rsidP="00C42A61">
      <w:r w:rsidRPr="006F0F1C">
        <w:t xml:space="preserve">Skolen råder over 3 mobiltelefoner, som udleveres til medarbejderne på de enkelte ture, ligesom sikkerhedsmedarbejderen har udarbejdet en telefonliste, der kan anvendes på den enkelte tur. </w:t>
      </w:r>
    </w:p>
    <w:p w:rsidR="00C42A61" w:rsidRPr="006F0F1C" w:rsidRDefault="00C42A61" w:rsidP="00C42A61">
      <w:r>
        <w:rPr>
          <w:b/>
        </w:rPr>
        <w:t>Når ulykken er sket</w:t>
      </w:r>
      <w:r>
        <w:rPr>
          <w:b/>
        </w:rPr>
        <w:br/>
      </w:r>
      <w:r w:rsidRPr="006F0F1C">
        <w:t xml:space="preserve">Den aktuelle medarbejder på ulykkesstedet tilkalder hjælp og sørger for overlevering af den tilskadekomne til videre behandling. Herefter kontaktes sikkerhedsmedarbejderen, og det aftales, hvorledes det videre forløb skal finde sted, afhængig af skadens omfang. </w:t>
      </w:r>
    </w:p>
    <w:p w:rsidR="00C42A61" w:rsidRPr="006F0F1C" w:rsidRDefault="00C42A61" w:rsidP="00C42A61">
      <w:r w:rsidRPr="006F0F1C">
        <w:t>Sikkerhedsmedarbejderen er ansvarlig for:</w:t>
      </w:r>
    </w:p>
    <w:p w:rsidR="00C42A61" w:rsidRPr="006F0F1C" w:rsidRDefault="00C42A61" w:rsidP="00C42A61">
      <w:r w:rsidRPr="006F0F1C">
        <w:t>Kontakt til den tilskadekomne i behandlingssystemet.</w:t>
      </w:r>
    </w:p>
    <w:p w:rsidR="00C42A61" w:rsidRPr="006F0F1C" w:rsidRDefault="00C42A61" w:rsidP="00C42A61">
      <w:r w:rsidRPr="006F0F1C">
        <w:t>Kontakt til forældre/pårørende (hvis dette skønnes nødvendigt).</w:t>
      </w:r>
    </w:p>
    <w:p w:rsidR="00C42A61" w:rsidRPr="006F0F1C" w:rsidRDefault="00C42A61" w:rsidP="00C42A61">
      <w:r w:rsidRPr="006F0F1C">
        <w:t xml:space="preserve">Kontakt til sygesikring omkring hjemtransport m.v. </w:t>
      </w:r>
    </w:p>
    <w:p w:rsidR="00C42A61" w:rsidRPr="006F0F1C" w:rsidRDefault="00C42A61" w:rsidP="00C42A61">
      <w:r w:rsidRPr="006F0F1C">
        <w:t>Kontakt til skolen med orientering om omfanget af uheldet.</w:t>
      </w:r>
    </w:p>
    <w:p w:rsidR="00C42A61" w:rsidRPr="006F0F1C" w:rsidRDefault="00C42A61" w:rsidP="00C42A61">
      <w:r w:rsidRPr="006F0F1C">
        <w:t>Orientering til øvrige medarbejdere om uheldets omfang og konsekvenser.</w:t>
      </w:r>
    </w:p>
    <w:p w:rsidR="00C42A61" w:rsidRPr="006F0F1C" w:rsidRDefault="00C42A61" w:rsidP="00C42A61">
      <w:r w:rsidRPr="006F0F1C">
        <w:t>Orientering til øvrige elever (hvis dette skønnes nødvendigt).</w:t>
      </w:r>
    </w:p>
    <w:p w:rsidR="00C42A61" w:rsidRPr="006F0F1C" w:rsidRDefault="00C42A61" w:rsidP="00C42A61">
      <w:r w:rsidRPr="006F0F1C">
        <w:t xml:space="preserve">Generelt bør situationen afdramatiseres og hysteri undgås. </w:t>
      </w:r>
    </w:p>
    <w:p w:rsidR="00C42A61" w:rsidRPr="006F0F1C" w:rsidRDefault="00C42A61" w:rsidP="00C42A61">
      <w:r w:rsidRPr="006F0F1C">
        <w:t xml:space="preserve">Hvorvidt sikkerhedsmedarbejderen udfører ovennævnte opgaver eller uddelegerer disse til kolleger, aftales i det konkrete tilfælde, men det er sikkerhedsmedarbejderens ansvar at sikre, at opgaverne bliver udført. </w:t>
      </w:r>
    </w:p>
    <w:p w:rsidR="00C42A61" w:rsidRPr="006F0F1C" w:rsidRDefault="00C42A61" w:rsidP="00C42A61">
      <w:r>
        <w:rPr>
          <w:b/>
        </w:rPr>
        <w:t>Opfølgning</w:t>
      </w:r>
      <w:r>
        <w:rPr>
          <w:b/>
        </w:rPr>
        <w:br/>
      </w:r>
      <w:r w:rsidRPr="006F0F1C">
        <w:t>Det er vigtigt at der i medarbejdergruppen laves aftaler om, hvem og hvordan eleverne informeres.</w:t>
      </w:r>
    </w:p>
    <w:p w:rsidR="00C42A61" w:rsidRPr="006F0F1C" w:rsidRDefault="00C42A61" w:rsidP="00C42A61">
      <w:r w:rsidRPr="006F0F1C">
        <w:t xml:space="preserve">Ved alvorlige ulykker er det ligeledes vigtigt at skolen er løbende orienteret om selve ulykken og behandlingens omfang. </w:t>
      </w:r>
    </w:p>
    <w:p w:rsidR="00C42A61" w:rsidRPr="006F0F1C" w:rsidRDefault="00C42A61" w:rsidP="00C42A61">
      <w:r w:rsidRPr="006F0F1C">
        <w:t xml:space="preserve">Hvis det skønnes nødvendigt, kan der ydes psykologisk krisehjælp til elever og medarbejdere efter </w:t>
      </w:r>
      <w:r>
        <w:t>h</w:t>
      </w:r>
      <w:r w:rsidRPr="006F0F1C">
        <w:t xml:space="preserve">jemkomst til skolen. </w:t>
      </w:r>
    </w:p>
    <w:p w:rsidR="00C42A61" w:rsidRPr="006F0F1C" w:rsidRDefault="00C42A61" w:rsidP="00C42A61">
      <w:pPr>
        <w:rPr>
          <w:b/>
        </w:rPr>
      </w:pPr>
      <w:r w:rsidRPr="006F0F1C">
        <w:rPr>
          <w:b/>
        </w:rPr>
        <w:t xml:space="preserve">Hvis pressen involveres i hændelsen, tilfalder det udelukkende skolens forstander at udtale sig. Den enkelte medarbejder skal således henvise pressen til forstanderen. </w:t>
      </w:r>
    </w:p>
    <w:p w:rsidR="00C42A61" w:rsidRDefault="00EA1AC6" w:rsidP="00C42A61">
      <w:pPr>
        <w:pStyle w:val="Overskrift2"/>
      </w:pPr>
      <w:bookmarkStart w:id="43" w:name="_Toc472944412"/>
      <w:r>
        <w:t>b. Eksempler</w:t>
      </w:r>
      <w:r w:rsidR="00C42A61">
        <w:t xml:space="preserve"> på fag, hvor der</w:t>
      </w:r>
      <w:r>
        <w:t xml:space="preserve"> med fordel</w:t>
      </w:r>
      <w:r w:rsidR="00C42A61">
        <w:t xml:space="preserve"> kan udarbejdes beredskabsplaner, herunder retningslinjer</w:t>
      </w:r>
      <w:bookmarkEnd w:id="43"/>
    </w:p>
    <w:p w:rsidR="00C42A61" w:rsidRDefault="00C42A61" w:rsidP="00C42A61">
      <w:pPr>
        <w:tabs>
          <w:tab w:val="left" w:pos="709"/>
        </w:tabs>
      </w:pPr>
    </w:p>
    <w:p w:rsidR="00F617B0" w:rsidRDefault="00F617B0" w:rsidP="00F617B0">
      <w:pPr>
        <w:pStyle w:val="Listeafsnit"/>
        <w:numPr>
          <w:ilvl w:val="0"/>
          <w:numId w:val="21"/>
        </w:numPr>
        <w:tabs>
          <w:tab w:val="left" w:pos="709"/>
        </w:tabs>
      </w:pPr>
      <w:r>
        <w:t>Alle former for sejlads</w:t>
      </w:r>
    </w:p>
    <w:p w:rsidR="00F617B0" w:rsidRDefault="00F617B0" w:rsidP="00F617B0">
      <w:pPr>
        <w:pStyle w:val="Listeafsnit"/>
        <w:numPr>
          <w:ilvl w:val="0"/>
          <w:numId w:val="21"/>
        </w:numPr>
        <w:tabs>
          <w:tab w:val="left" w:pos="709"/>
        </w:tabs>
      </w:pPr>
      <w:r>
        <w:t>Mountain bike</w:t>
      </w:r>
    </w:p>
    <w:p w:rsidR="00F617B0" w:rsidRDefault="00F617B0" w:rsidP="00F617B0">
      <w:pPr>
        <w:pStyle w:val="Listeafsnit"/>
        <w:numPr>
          <w:ilvl w:val="0"/>
          <w:numId w:val="21"/>
        </w:numPr>
        <w:tabs>
          <w:tab w:val="left" w:pos="709"/>
        </w:tabs>
      </w:pPr>
      <w:r>
        <w:t>Klatring</w:t>
      </w:r>
    </w:p>
    <w:p w:rsidR="00F617B0" w:rsidRDefault="00F617B0" w:rsidP="00F617B0">
      <w:pPr>
        <w:pStyle w:val="Listeafsnit"/>
        <w:numPr>
          <w:ilvl w:val="0"/>
          <w:numId w:val="21"/>
        </w:numPr>
        <w:tabs>
          <w:tab w:val="left" w:pos="709"/>
        </w:tabs>
      </w:pPr>
      <w:r>
        <w:t>Surfing</w:t>
      </w:r>
    </w:p>
    <w:p w:rsidR="00F617B0" w:rsidRDefault="00F617B0" w:rsidP="00F617B0">
      <w:pPr>
        <w:pStyle w:val="Listeafsnit"/>
        <w:numPr>
          <w:ilvl w:val="0"/>
          <w:numId w:val="21"/>
        </w:numPr>
        <w:tabs>
          <w:tab w:val="left" w:pos="709"/>
        </w:tabs>
      </w:pPr>
      <w:r>
        <w:t>Faldskærmsudspring</w:t>
      </w:r>
    </w:p>
    <w:p w:rsidR="00F617B0" w:rsidRDefault="00F617B0" w:rsidP="00F617B0">
      <w:pPr>
        <w:pStyle w:val="Listeafsnit"/>
        <w:numPr>
          <w:ilvl w:val="0"/>
          <w:numId w:val="21"/>
        </w:numPr>
        <w:tabs>
          <w:tab w:val="left" w:pos="709"/>
        </w:tabs>
      </w:pPr>
      <w:r>
        <w:t>Buskørsel</w:t>
      </w:r>
    </w:p>
    <w:p w:rsidR="00F617B0" w:rsidRDefault="00F617B0" w:rsidP="00F617B0">
      <w:pPr>
        <w:pStyle w:val="Listeafsnit"/>
        <w:numPr>
          <w:ilvl w:val="0"/>
          <w:numId w:val="21"/>
        </w:numPr>
        <w:tabs>
          <w:tab w:val="left" w:pos="709"/>
        </w:tabs>
      </w:pPr>
      <w:r>
        <w:t>Elektronik og musikinstrumenter</w:t>
      </w:r>
    </w:p>
    <w:p w:rsidR="00F617B0" w:rsidRDefault="00F617B0" w:rsidP="00F617B0">
      <w:pPr>
        <w:pStyle w:val="Listeafsnit"/>
        <w:numPr>
          <w:ilvl w:val="0"/>
          <w:numId w:val="21"/>
        </w:numPr>
        <w:tabs>
          <w:tab w:val="left" w:pos="709"/>
        </w:tabs>
      </w:pPr>
      <w:r>
        <w:lastRenderedPageBreak/>
        <w:t>Træ- og metal værksted</w:t>
      </w:r>
    </w:p>
    <w:p w:rsidR="00F617B0" w:rsidRDefault="00F617B0" w:rsidP="00F617B0">
      <w:pPr>
        <w:pStyle w:val="Listeafsnit"/>
        <w:numPr>
          <w:ilvl w:val="0"/>
          <w:numId w:val="21"/>
        </w:numPr>
        <w:tabs>
          <w:tab w:val="left" w:pos="709"/>
        </w:tabs>
      </w:pPr>
      <w:r>
        <w:t>Madlavningsundervisning</w:t>
      </w:r>
    </w:p>
    <w:p w:rsidR="00F617B0" w:rsidRDefault="00F617B0" w:rsidP="00F617B0">
      <w:pPr>
        <w:pStyle w:val="Listeafsnit"/>
        <w:numPr>
          <w:ilvl w:val="0"/>
          <w:numId w:val="21"/>
        </w:numPr>
        <w:tabs>
          <w:tab w:val="left" w:pos="709"/>
        </w:tabs>
      </w:pPr>
      <w:r>
        <w:t>Svømmefag og svømmehal beredskabsplaner</w:t>
      </w:r>
    </w:p>
    <w:p w:rsidR="00F617B0" w:rsidRDefault="00F617B0" w:rsidP="00F617B0">
      <w:pPr>
        <w:pStyle w:val="Listeafsnit"/>
        <w:numPr>
          <w:ilvl w:val="0"/>
          <w:numId w:val="21"/>
        </w:numPr>
        <w:tabs>
          <w:tab w:val="left" w:pos="709"/>
        </w:tabs>
      </w:pPr>
      <w:r>
        <w:t>Etc.</w:t>
      </w:r>
    </w:p>
    <w:p w:rsidR="00D524BD" w:rsidRPr="006F22B7" w:rsidRDefault="00D670D7" w:rsidP="00C42A61">
      <w:pPr>
        <w:tabs>
          <w:tab w:val="left" w:pos="709"/>
        </w:tabs>
      </w:pPr>
      <w:r>
        <w:t>Man skal naturligvis være opmærksom på gældende lovgivning på de enkelte områder. F.eks. søfartsstyrelsens retningslinjer vedrørende sejlads.</w:t>
      </w:r>
    </w:p>
    <w:p w:rsidR="00631EFB" w:rsidRDefault="00172285" w:rsidP="00631EFB">
      <w:pPr>
        <w:pStyle w:val="Overskrift1"/>
      </w:pPr>
      <w:bookmarkStart w:id="44" w:name="_Toc472944413"/>
      <w:r>
        <w:t>4</w:t>
      </w:r>
      <w:r w:rsidR="00FE6366">
        <w:t>. Forsikringer og aftaler</w:t>
      </w:r>
      <w:bookmarkEnd w:id="44"/>
    </w:p>
    <w:p w:rsidR="00631EFB" w:rsidRDefault="00631EFB" w:rsidP="00631EFB"/>
    <w:p w:rsidR="00631EFB" w:rsidRDefault="00631EFB" w:rsidP="00631EFB">
      <w:r>
        <w:t>Skoler har forskellige muligheder på forsikringsområdet. Nogle forsikringer er lovpligtige for en arbejdsgiver, f.eks. arbejdsskadeforsikring</w:t>
      </w:r>
      <w:r w:rsidR="00D670D7">
        <w:t xml:space="preserve"> og ansvarsforsikring</w:t>
      </w:r>
      <w:r>
        <w:t xml:space="preserve">, og nogle er frivillige. </w:t>
      </w:r>
    </w:p>
    <w:p w:rsidR="00966794" w:rsidRDefault="00966794" w:rsidP="00631EFB">
      <w:r>
        <w:t>En arbejdsskadeforsikring kan dække udgifter til ansattes ulykke</w:t>
      </w:r>
      <w:r w:rsidR="0009242B">
        <w:t xml:space="preserve">, mens en </w:t>
      </w:r>
      <w:r w:rsidR="00B71935">
        <w:t>erhvervs</w:t>
      </w:r>
      <w:r w:rsidR="0009242B">
        <w:t>- og produktansvarsforsikring kan dække skader i forbindelse med driften.</w:t>
      </w:r>
    </w:p>
    <w:p w:rsidR="00631EFB" w:rsidRDefault="00631EFB" w:rsidP="00631EFB">
      <w:r>
        <w:t xml:space="preserve">Derudover er der et væld af </w:t>
      </w:r>
      <w:r w:rsidR="00C01645">
        <w:t xml:space="preserve">tilbud om </w:t>
      </w:r>
      <w:r>
        <w:t>forskellige serviceydelser i nærtilknytning til forsikringerne f.eks. Falck ydelser</w:t>
      </w:r>
      <w:r w:rsidR="00D670D7">
        <w:t xml:space="preserve"> eller en beredskabsforsikring, der, blandt andet, </w:t>
      </w:r>
      <w:r w:rsidR="00C01645">
        <w:t xml:space="preserve">omfatter </w:t>
      </w:r>
      <w:r w:rsidR="00D670D7">
        <w:t>psykologisk krisehjælp og kommunikationsrådgivning</w:t>
      </w:r>
      <w:r>
        <w:t>.</w:t>
      </w:r>
      <w:r w:rsidR="00564E11">
        <w:t xml:space="preserve"> </w:t>
      </w:r>
    </w:p>
    <w:p w:rsidR="00564E11" w:rsidRDefault="00564E11" w:rsidP="00631EFB">
      <w:r>
        <w:t>En beredskabsforsikring giver typisk dækning som nedenstående</w:t>
      </w:r>
    </w:p>
    <w:p w:rsidR="00564E11" w:rsidRPr="00564E11" w:rsidRDefault="00564E11" w:rsidP="00564E11">
      <w:pPr>
        <w:shd w:val="clear" w:color="auto" w:fill="FFFFFF"/>
        <w:spacing w:after="0" w:line="360" w:lineRule="atLeast"/>
      </w:pPr>
      <w:r w:rsidRPr="00564E11">
        <w:t>Psykologisk krisehjælp – maks. 8 behandlinger pr. person og i alt kr. 100.000 pr. år.</w:t>
      </w:r>
    </w:p>
    <w:p w:rsidR="00564E11" w:rsidRPr="00564E11" w:rsidRDefault="00564E11" w:rsidP="00564E11">
      <w:pPr>
        <w:shd w:val="clear" w:color="auto" w:fill="FFFFFF"/>
        <w:spacing w:after="0" w:line="360" w:lineRule="atLeast"/>
      </w:pPr>
      <w:r w:rsidRPr="00564E11">
        <w:t>Kommunikationsrådgivning – mulighed for at få rådgivning for indtil kr. 100.000 pr. år.</w:t>
      </w:r>
    </w:p>
    <w:p w:rsidR="00564E11" w:rsidRDefault="00564E11" w:rsidP="00564E11">
      <w:pPr>
        <w:shd w:val="clear" w:color="auto" w:fill="FFFFFF"/>
        <w:spacing w:after="0" w:line="360" w:lineRule="atLeast"/>
      </w:pPr>
      <w:r w:rsidRPr="00564E11">
        <w:t xml:space="preserve">Genopretning af </w:t>
      </w:r>
      <w:r w:rsidR="00B104A8" w:rsidRPr="00564E11">
        <w:t>renommé</w:t>
      </w:r>
      <w:r w:rsidRPr="00564E11">
        <w:t> – mulighed for at anvende denne ydelse for indtil kr. 50.000 pr. år.</w:t>
      </w:r>
    </w:p>
    <w:p w:rsidR="00564E11" w:rsidRDefault="00564E11" w:rsidP="00564E11">
      <w:pPr>
        <w:shd w:val="clear" w:color="auto" w:fill="FFFFFF"/>
        <w:spacing w:after="0" w:line="360" w:lineRule="atLeast"/>
      </w:pPr>
      <w:r>
        <w:t>Ved forskellige scenarier som f.eks.</w:t>
      </w:r>
    </w:p>
    <w:p w:rsidR="00564E11" w:rsidRPr="00564E11" w:rsidRDefault="00564E11" w:rsidP="00564E11">
      <w:pPr>
        <w:shd w:val="clear" w:color="auto" w:fill="FFFFFF"/>
        <w:spacing w:after="0" w:line="360" w:lineRule="atLeast"/>
      </w:pPr>
      <w:r w:rsidRPr="00564E11">
        <w:t>Ulykker der har kostet menneskeliv, eller hvor der har været overhængende fare for menneskeliv.</w:t>
      </w:r>
    </w:p>
    <w:p w:rsidR="00564E11" w:rsidRPr="00564E11" w:rsidRDefault="00564E11" w:rsidP="00564E11">
      <w:pPr>
        <w:shd w:val="clear" w:color="auto" w:fill="FFFFFF"/>
        <w:spacing w:after="0" w:line="360" w:lineRule="atLeast"/>
      </w:pPr>
      <w:r w:rsidRPr="00564E11">
        <w:t>Fysisk vold med alvorlig tilskadekomst mod ansatte eller elever.</w:t>
      </w:r>
    </w:p>
    <w:p w:rsidR="00564E11" w:rsidRPr="00564E11" w:rsidRDefault="00564E11" w:rsidP="00564E11">
      <w:pPr>
        <w:shd w:val="clear" w:color="auto" w:fill="FFFFFF"/>
        <w:spacing w:after="0" w:line="360" w:lineRule="atLeast"/>
      </w:pPr>
      <w:r w:rsidRPr="00564E11">
        <w:t>Pludselige dødsfald hos ansatte eller elever.</w:t>
      </w:r>
    </w:p>
    <w:p w:rsidR="00564E11" w:rsidRPr="00564E11" w:rsidRDefault="00564E11" w:rsidP="00564E11">
      <w:pPr>
        <w:shd w:val="clear" w:color="auto" w:fill="FFFFFF"/>
        <w:spacing w:after="0" w:line="360" w:lineRule="atLeast"/>
      </w:pPr>
      <w:r w:rsidRPr="00564E11">
        <w:t>Skoleskyderier og lign.</w:t>
      </w:r>
    </w:p>
    <w:p w:rsidR="00564E11" w:rsidRPr="00564E11" w:rsidRDefault="00564E11" w:rsidP="00564E11">
      <w:pPr>
        <w:shd w:val="clear" w:color="auto" w:fill="FFFFFF"/>
        <w:spacing w:after="0" w:line="360" w:lineRule="atLeast"/>
      </w:pPr>
      <w:r w:rsidRPr="00564E11">
        <w:t>Pædofilisager der bliver anmeldt til politiet (den anklagede er ikke omfattet).</w:t>
      </w:r>
    </w:p>
    <w:p w:rsidR="00564E11" w:rsidRDefault="00564E11" w:rsidP="00631EFB"/>
    <w:p w:rsidR="00631EFB" w:rsidRDefault="00D524BD" w:rsidP="00631EFB">
      <w:r>
        <w:t xml:space="preserve">Det anbefales, at der er styr på </w:t>
      </w:r>
      <w:r w:rsidR="00175600">
        <w:t xml:space="preserve">skolens forskellige </w:t>
      </w:r>
      <w:r>
        <w:t>forsikringspolicer</w:t>
      </w:r>
      <w:r w:rsidR="004C50B3">
        <w:t>ne og de relevante policer og</w:t>
      </w:r>
      <w:r>
        <w:t xml:space="preserve"> programmer bliver tilføjet til beredskabsplanen</w:t>
      </w:r>
      <w:r w:rsidR="00175600">
        <w:t>.</w:t>
      </w:r>
    </w:p>
    <w:p w:rsidR="0027100B" w:rsidRDefault="0027100B" w:rsidP="00631EFB">
      <w:r>
        <w:t xml:space="preserve">FFD har sammen med de øvrige frie skoler lavet et skoleforsikringsprogram med Willis, hvor der ydes rådgivning omkring forsikringsforhold m.m. </w:t>
      </w:r>
    </w:p>
    <w:p w:rsidR="00FE6366" w:rsidRDefault="00FE6366" w:rsidP="00FE6366">
      <w:pPr>
        <w:pStyle w:val="Overskrift2"/>
      </w:pPr>
    </w:p>
    <w:sectPr w:rsidR="00FE6366">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EBB" w:rsidRDefault="00633EBB" w:rsidP="00FE6366">
      <w:pPr>
        <w:spacing w:after="0" w:line="240" w:lineRule="auto"/>
      </w:pPr>
      <w:r>
        <w:separator/>
      </w:r>
    </w:p>
  </w:endnote>
  <w:endnote w:type="continuationSeparator" w:id="0">
    <w:p w:rsidR="00633EBB" w:rsidRDefault="00633EBB" w:rsidP="00FE6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603288"/>
      <w:docPartObj>
        <w:docPartGallery w:val="Page Numbers (Bottom of Page)"/>
        <w:docPartUnique/>
      </w:docPartObj>
    </w:sdtPr>
    <w:sdtEndPr/>
    <w:sdtContent>
      <w:sdt>
        <w:sdtPr>
          <w:id w:val="1728636285"/>
          <w:docPartObj>
            <w:docPartGallery w:val="Page Numbers (Top of Page)"/>
            <w:docPartUnique/>
          </w:docPartObj>
        </w:sdtPr>
        <w:sdtEndPr/>
        <w:sdtContent>
          <w:p w:rsidR="00C04718" w:rsidRDefault="00C04718">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sidR="00616EE7">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616EE7">
              <w:rPr>
                <w:b/>
                <w:bCs/>
                <w:noProof/>
              </w:rPr>
              <w:t>10</w:t>
            </w:r>
            <w:r>
              <w:rPr>
                <w:b/>
                <w:bCs/>
                <w:sz w:val="24"/>
                <w:szCs w:val="24"/>
              </w:rPr>
              <w:fldChar w:fldCharType="end"/>
            </w:r>
          </w:p>
        </w:sdtContent>
      </w:sdt>
    </w:sdtContent>
  </w:sdt>
  <w:p w:rsidR="00C04718" w:rsidRDefault="00C0471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EBB" w:rsidRDefault="00633EBB" w:rsidP="00FE6366">
      <w:pPr>
        <w:spacing w:after="0" w:line="240" w:lineRule="auto"/>
      </w:pPr>
      <w:r>
        <w:separator/>
      </w:r>
    </w:p>
  </w:footnote>
  <w:footnote w:type="continuationSeparator" w:id="0">
    <w:p w:rsidR="00633EBB" w:rsidRDefault="00633EBB" w:rsidP="00FE6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718" w:rsidRDefault="00AC0BD0">
    <w:pPr>
      <w:pStyle w:val="Sidehoved"/>
    </w:pPr>
    <w:r>
      <w:tab/>
    </w:r>
    <w:r>
      <w:tab/>
      <w:t xml:space="preserve">FFD København </w:t>
    </w:r>
    <w:r w:rsidR="00AB1393">
      <w:t>1</w:t>
    </w:r>
    <w:r w:rsidR="00C04718">
      <w:t xml:space="preserve">. </w:t>
    </w:r>
    <w:r w:rsidR="00AB1393">
      <w:t>februar</w:t>
    </w:r>
    <w:r w:rsidR="00C04718">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AA5"/>
    <w:multiLevelType w:val="hybridMultilevel"/>
    <w:tmpl w:val="CB14324C"/>
    <w:lvl w:ilvl="0" w:tplc="1A18954A">
      <w:start w:val="1"/>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F974519"/>
    <w:multiLevelType w:val="hybridMultilevel"/>
    <w:tmpl w:val="0E96EA60"/>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2" w15:restartNumberingAfterBreak="0">
    <w:nsid w:val="12185497"/>
    <w:multiLevelType w:val="hybridMultilevel"/>
    <w:tmpl w:val="C45464E0"/>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3" w15:restartNumberingAfterBreak="0">
    <w:nsid w:val="1E6A7CA2"/>
    <w:multiLevelType w:val="hybridMultilevel"/>
    <w:tmpl w:val="5F827F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8C6D80"/>
    <w:multiLevelType w:val="hybridMultilevel"/>
    <w:tmpl w:val="11AEA9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14802C7"/>
    <w:multiLevelType w:val="hybridMultilevel"/>
    <w:tmpl w:val="E6444F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1D649E3"/>
    <w:multiLevelType w:val="hybridMultilevel"/>
    <w:tmpl w:val="78D26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841016A"/>
    <w:multiLevelType w:val="hybridMultilevel"/>
    <w:tmpl w:val="A658E6A8"/>
    <w:lvl w:ilvl="0" w:tplc="2E2808BE">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2AD90618"/>
    <w:multiLevelType w:val="hybridMultilevel"/>
    <w:tmpl w:val="F58CB912"/>
    <w:lvl w:ilvl="0" w:tplc="04060001">
      <w:start w:val="1"/>
      <w:numFmt w:val="bullet"/>
      <w:lvlText w:val=""/>
      <w:lvlJc w:val="left"/>
      <w:pPr>
        <w:ind w:left="720" w:hanging="360"/>
      </w:pPr>
      <w:rPr>
        <w:rFonts w:ascii="Symbol" w:hAnsi="Symbol" w:hint="default"/>
      </w:rPr>
    </w:lvl>
    <w:lvl w:ilvl="1" w:tplc="7034E5A0">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338244F"/>
    <w:multiLevelType w:val="hybridMultilevel"/>
    <w:tmpl w:val="3DD09E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D6F1C36"/>
    <w:multiLevelType w:val="hybridMultilevel"/>
    <w:tmpl w:val="874857E6"/>
    <w:lvl w:ilvl="0" w:tplc="E244EBA4">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1" w15:restartNumberingAfterBreak="0">
    <w:nsid w:val="464C0BB8"/>
    <w:multiLevelType w:val="hybridMultilevel"/>
    <w:tmpl w:val="02442ACC"/>
    <w:lvl w:ilvl="0" w:tplc="9C5E483E">
      <w:start w:val="1"/>
      <w:numFmt w:val="bullet"/>
      <w:lvlText w:val="-"/>
      <w:lvlJc w:val="left"/>
      <w:pPr>
        <w:ind w:left="1494" w:hanging="360"/>
      </w:pPr>
      <w:rPr>
        <w:rFonts w:ascii="Calibri" w:eastAsiaTheme="minorHAnsi" w:hAnsi="Calibri" w:cstheme="minorBidi"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12" w15:restartNumberingAfterBreak="0">
    <w:nsid w:val="4D173064"/>
    <w:multiLevelType w:val="hybridMultilevel"/>
    <w:tmpl w:val="E266DE3E"/>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1AC058C"/>
    <w:multiLevelType w:val="hybridMultilevel"/>
    <w:tmpl w:val="B1FA457A"/>
    <w:lvl w:ilvl="0" w:tplc="0406000F">
      <w:start w:val="1"/>
      <w:numFmt w:val="decimal"/>
      <w:lvlText w:val="%1."/>
      <w:lvlJc w:val="left"/>
      <w:pPr>
        <w:ind w:left="1438" w:hanging="360"/>
      </w:pPr>
      <w:rPr>
        <w:rFonts w:hint="default"/>
      </w:rPr>
    </w:lvl>
    <w:lvl w:ilvl="1" w:tplc="04060019">
      <w:start w:val="1"/>
      <w:numFmt w:val="lowerLetter"/>
      <w:lvlText w:val="%2."/>
      <w:lvlJc w:val="left"/>
      <w:pPr>
        <w:ind w:left="2158" w:hanging="360"/>
      </w:pPr>
    </w:lvl>
    <w:lvl w:ilvl="2" w:tplc="0406001B" w:tentative="1">
      <w:start w:val="1"/>
      <w:numFmt w:val="lowerRoman"/>
      <w:lvlText w:val="%3."/>
      <w:lvlJc w:val="right"/>
      <w:pPr>
        <w:ind w:left="2878" w:hanging="180"/>
      </w:pPr>
    </w:lvl>
    <w:lvl w:ilvl="3" w:tplc="0406000F" w:tentative="1">
      <w:start w:val="1"/>
      <w:numFmt w:val="decimal"/>
      <w:lvlText w:val="%4."/>
      <w:lvlJc w:val="left"/>
      <w:pPr>
        <w:ind w:left="3598" w:hanging="360"/>
      </w:pPr>
    </w:lvl>
    <w:lvl w:ilvl="4" w:tplc="04060019" w:tentative="1">
      <w:start w:val="1"/>
      <w:numFmt w:val="lowerLetter"/>
      <w:lvlText w:val="%5."/>
      <w:lvlJc w:val="left"/>
      <w:pPr>
        <w:ind w:left="4318" w:hanging="360"/>
      </w:pPr>
    </w:lvl>
    <w:lvl w:ilvl="5" w:tplc="0406001B" w:tentative="1">
      <w:start w:val="1"/>
      <w:numFmt w:val="lowerRoman"/>
      <w:lvlText w:val="%6."/>
      <w:lvlJc w:val="right"/>
      <w:pPr>
        <w:ind w:left="5038" w:hanging="180"/>
      </w:pPr>
    </w:lvl>
    <w:lvl w:ilvl="6" w:tplc="0406000F" w:tentative="1">
      <w:start w:val="1"/>
      <w:numFmt w:val="decimal"/>
      <w:lvlText w:val="%7."/>
      <w:lvlJc w:val="left"/>
      <w:pPr>
        <w:ind w:left="5758" w:hanging="360"/>
      </w:pPr>
    </w:lvl>
    <w:lvl w:ilvl="7" w:tplc="04060019" w:tentative="1">
      <w:start w:val="1"/>
      <w:numFmt w:val="lowerLetter"/>
      <w:lvlText w:val="%8."/>
      <w:lvlJc w:val="left"/>
      <w:pPr>
        <w:ind w:left="6478" w:hanging="360"/>
      </w:pPr>
    </w:lvl>
    <w:lvl w:ilvl="8" w:tplc="0406001B" w:tentative="1">
      <w:start w:val="1"/>
      <w:numFmt w:val="lowerRoman"/>
      <w:lvlText w:val="%9."/>
      <w:lvlJc w:val="right"/>
      <w:pPr>
        <w:ind w:left="7198" w:hanging="180"/>
      </w:pPr>
    </w:lvl>
  </w:abstractNum>
  <w:abstractNum w:abstractNumId="14" w15:restartNumberingAfterBreak="0">
    <w:nsid w:val="5EFD5E0B"/>
    <w:multiLevelType w:val="hybridMultilevel"/>
    <w:tmpl w:val="6BAAE4A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1780F13"/>
    <w:multiLevelType w:val="hybridMultilevel"/>
    <w:tmpl w:val="0BBA359C"/>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16" w15:restartNumberingAfterBreak="0">
    <w:nsid w:val="6B427FA3"/>
    <w:multiLevelType w:val="hybridMultilevel"/>
    <w:tmpl w:val="C08098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BB95F77"/>
    <w:multiLevelType w:val="hybridMultilevel"/>
    <w:tmpl w:val="BDE8F2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E2972D3"/>
    <w:multiLevelType w:val="multilevel"/>
    <w:tmpl w:val="C9B0D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B36E9F"/>
    <w:multiLevelType w:val="hybridMultilevel"/>
    <w:tmpl w:val="B5D409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8262D8B"/>
    <w:multiLevelType w:val="hybridMultilevel"/>
    <w:tmpl w:val="E5F0ABB0"/>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B233B43"/>
    <w:multiLevelType w:val="hybridMultilevel"/>
    <w:tmpl w:val="F418E0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18"/>
  </w:num>
  <w:num w:numId="3">
    <w:abstractNumId w:val="1"/>
  </w:num>
  <w:num w:numId="4">
    <w:abstractNumId w:val="19"/>
  </w:num>
  <w:num w:numId="5">
    <w:abstractNumId w:val="13"/>
  </w:num>
  <w:num w:numId="6">
    <w:abstractNumId w:val="2"/>
  </w:num>
  <w:num w:numId="7">
    <w:abstractNumId w:val="15"/>
  </w:num>
  <w:num w:numId="8">
    <w:abstractNumId w:val="6"/>
  </w:num>
  <w:num w:numId="9">
    <w:abstractNumId w:val="3"/>
  </w:num>
  <w:num w:numId="10">
    <w:abstractNumId w:val="16"/>
  </w:num>
  <w:num w:numId="11">
    <w:abstractNumId w:val="20"/>
  </w:num>
  <w:num w:numId="12">
    <w:abstractNumId w:val="9"/>
  </w:num>
  <w:num w:numId="13">
    <w:abstractNumId w:val="11"/>
  </w:num>
  <w:num w:numId="14">
    <w:abstractNumId w:val="21"/>
  </w:num>
  <w:num w:numId="15">
    <w:abstractNumId w:val="7"/>
  </w:num>
  <w:num w:numId="16">
    <w:abstractNumId w:val="10"/>
  </w:num>
  <w:num w:numId="17">
    <w:abstractNumId w:val="12"/>
  </w:num>
  <w:num w:numId="18">
    <w:abstractNumId w:val="8"/>
  </w:num>
  <w:num w:numId="19">
    <w:abstractNumId w:val="4"/>
  </w:num>
  <w:num w:numId="20">
    <w:abstractNumId w:val="14"/>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366"/>
    <w:rsid w:val="00026AC0"/>
    <w:rsid w:val="000419AC"/>
    <w:rsid w:val="0009242B"/>
    <w:rsid w:val="000A0D77"/>
    <w:rsid w:val="000D13F2"/>
    <w:rsid w:val="00143A35"/>
    <w:rsid w:val="00172285"/>
    <w:rsid w:val="00175600"/>
    <w:rsid w:val="00186B8F"/>
    <w:rsid w:val="001A3123"/>
    <w:rsid w:val="00222A0C"/>
    <w:rsid w:val="0026636E"/>
    <w:rsid w:val="0027100B"/>
    <w:rsid w:val="002B6A20"/>
    <w:rsid w:val="003167BD"/>
    <w:rsid w:val="00421D13"/>
    <w:rsid w:val="00436916"/>
    <w:rsid w:val="0046618F"/>
    <w:rsid w:val="004769FA"/>
    <w:rsid w:val="00484110"/>
    <w:rsid w:val="004A5418"/>
    <w:rsid w:val="004C50B3"/>
    <w:rsid w:val="00564E11"/>
    <w:rsid w:val="005E581C"/>
    <w:rsid w:val="00616EE7"/>
    <w:rsid w:val="00631EFB"/>
    <w:rsid w:val="00633EBB"/>
    <w:rsid w:val="00662C1B"/>
    <w:rsid w:val="006B1639"/>
    <w:rsid w:val="006F22B7"/>
    <w:rsid w:val="0072206A"/>
    <w:rsid w:val="00767C63"/>
    <w:rsid w:val="00773377"/>
    <w:rsid w:val="0087191D"/>
    <w:rsid w:val="0088301B"/>
    <w:rsid w:val="0088567A"/>
    <w:rsid w:val="008966E5"/>
    <w:rsid w:val="008A7848"/>
    <w:rsid w:val="008B6D20"/>
    <w:rsid w:val="008F6287"/>
    <w:rsid w:val="009100BC"/>
    <w:rsid w:val="00925AD3"/>
    <w:rsid w:val="00933A15"/>
    <w:rsid w:val="00942602"/>
    <w:rsid w:val="00965534"/>
    <w:rsid w:val="00966794"/>
    <w:rsid w:val="00982443"/>
    <w:rsid w:val="009B4A41"/>
    <w:rsid w:val="009F1ED0"/>
    <w:rsid w:val="009F66B1"/>
    <w:rsid w:val="00A266F4"/>
    <w:rsid w:val="00A30618"/>
    <w:rsid w:val="00A50432"/>
    <w:rsid w:val="00AA2DE4"/>
    <w:rsid w:val="00AB1393"/>
    <w:rsid w:val="00AC0BD0"/>
    <w:rsid w:val="00B104A8"/>
    <w:rsid w:val="00B70515"/>
    <w:rsid w:val="00B71935"/>
    <w:rsid w:val="00B93A1D"/>
    <w:rsid w:val="00BC73E6"/>
    <w:rsid w:val="00BD252F"/>
    <w:rsid w:val="00C01645"/>
    <w:rsid w:val="00C02EB1"/>
    <w:rsid w:val="00C04718"/>
    <w:rsid w:val="00C42A61"/>
    <w:rsid w:val="00C6594B"/>
    <w:rsid w:val="00CC3C8C"/>
    <w:rsid w:val="00CD5E22"/>
    <w:rsid w:val="00CF6578"/>
    <w:rsid w:val="00D524BD"/>
    <w:rsid w:val="00D670D7"/>
    <w:rsid w:val="00D725C4"/>
    <w:rsid w:val="00D824DE"/>
    <w:rsid w:val="00DB6E8F"/>
    <w:rsid w:val="00E257D5"/>
    <w:rsid w:val="00E27424"/>
    <w:rsid w:val="00E563DA"/>
    <w:rsid w:val="00E7209A"/>
    <w:rsid w:val="00E83339"/>
    <w:rsid w:val="00EA1AC6"/>
    <w:rsid w:val="00EC5807"/>
    <w:rsid w:val="00EF6F3E"/>
    <w:rsid w:val="00F130D1"/>
    <w:rsid w:val="00F617B0"/>
    <w:rsid w:val="00FE63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9869B3-6636-4DD0-B6D4-EC6275A3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E63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E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5E58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E636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E6366"/>
  </w:style>
  <w:style w:type="paragraph" w:styleId="Sidefod">
    <w:name w:val="footer"/>
    <w:basedOn w:val="Normal"/>
    <w:link w:val="SidefodTegn"/>
    <w:uiPriority w:val="99"/>
    <w:unhideWhenUsed/>
    <w:rsid w:val="00FE636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E6366"/>
  </w:style>
  <w:style w:type="character" w:customStyle="1" w:styleId="Overskrift1Tegn">
    <w:name w:val="Overskrift 1 Tegn"/>
    <w:basedOn w:val="Standardskrifttypeiafsnit"/>
    <w:link w:val="Overskrift1"/>
    <w:uiPriority w:val="9"/>
    <w:rsid w:val="00FE6366"/>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FE6366"/>
    <w:pPr>
      <w:ind w:left="720"/>
      <w:contextualSpacing/>
    </w:pPr>
  </w:style>
  <w:style w:type="character" w:customStyle="1" w:styleId="Overskrift2Tegn">
    <w:name w:val="Overskrift 2 Tegn"/>
    <w:basedOn w:val="Standardskrifttypeiafsnit"/>
    <w:link w:val="Overskrift2"/>
    <w:uiPriority w:val="9"/>
    <w:rsid w:val="00FE6366"/>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5E581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5E581C"/>
    <w:rPr>
      <w:rFonts w:cs="Times New Roman"/>
    </w:rPr>
  </w:style>
  <w:style w:type="character" w:customStyle="1" w:styleId="eop">
    <w:name w:val="eop"/>
    <w:basedOn w:val="Standardskrifttypeiafsnit"/>
    <w:rsid w:val="005E581C"/>
    <w:rPr>
      <w:rFonts w:cs="Times New Roman"/>
    </w:rPr>
  </w:style>
  <w:style w:type="character" w:customStyle="1" w:styleId="apple-converted-space">
    <w:name w:val="apple-converted-space"/>
    <w:basedOn w:val="Standardskrifttypeiafsnit"/>
    <w:rsid w:val="005E581C"/>
    <w:rPr>
      <w:rFonts w:cs="Times New Roman"/>
    </w:rPr>
  </w:style>
  <w:style w:type="character" w:customStyle="1" w:styleId="Overskrift3Tegn">
    <w:name w:val="Overskrift 3 Tegn"/>
    <w:basedOn w:val="Standardskrifttypeiafsnit"/>
    <w:link w:val="Overskrift3"/>
    <w:uiPriority w:val="9"/>
    <w:rsid w:val="005E581C"/>
    <w:rPr>
      <w:rFonts w:asciiTheme="majorHAnsi" w:eastAsiaTheme="majorEastAsia" w:hAnsiTheme="majorHAnsi" w:cstheme="majorBidi"/>
      <w:color w:val="1F4D78" w:themeColor="accent1" w:themeShade="7F"/>
      <w:sz w:val="24"/>
      <w:szCs w:val="24"/>
    </w:rPr>
  </w:style>
  <w:style w:type="paragraph" w:styleId="Ingenafstand">
    <w:name w:val="No Spacing"/>
    <w:uiPriority w:val="1"/>
    <w:qFormat/>
    <w:rsid w:val="005E581C"/>
    <w:pPr>
      <w:spacing w:after="0" w:line="240" w:lineRule="auto"/>
    </w:pPr>
    <w:rPr>
      <w:rFonts w:eastAsiaTheme="minorEastAsia"/>
      <w:sz w:val="21"/>
      <w:szCs w:val="21"/>
    </w:rPr>
  </w:style>
  <w:style w:type="character" w:styleId="Hyperlink">
    <w:name w:val="Hyperlink"/>
    <w:basedOn w:val="Standardskrifttypeiafsnit"/>
    <w:uiPriority w:val="99"/>
    <w:unhideWhenUsed/>
    <w:rsid w:val="008966E5"/>
    <w:rPr>
      <w:color w:val="0563C1" w:themeColor="hyperlink"/>
      <w:u w:val="single"/>
    </w:rPr>
  </w:style>
  <w:style w:type="paragraph" w:customStyle="1" w:styleId="Default">
    <w:name w:val="Default"/>
    <w:rsid w:val="006F22B7"/>
    <w:pPr>
      <w:autoSpaceDE w:val="0"/>
      <w:autoSpaceDN w:val="0"/>
      <w:adjustRightInd w:val="0"/>
      <w:spacing w:after="0" w:line="240" w:lineRule="auto"/>
    </w:pPr>
    <w:rPr>
      <w:rFonts w:ascii="Verdana" w:eastAsiaTheme="minorEastAsia" w:hAnsi="Verdana" w:cs="Verdana"/>
      <w:color w:val="000000"/>
      <w:sz w:val="24"/>
      <w:szCs w:val="24"/>
    </w:rPr>
  </w:style>
  <w:style w:type="paragraph" w:styleId="Markeringsbobletekst">
    <w:name w:val="Balloon Text"/>
    <w:basedOn w:val="Normal"/>
    <w:link w:val="MarkeringsbobletekstTegn"/>
    <w:uiPriority w:val="99"/>
    <w:semiHidden/>
    <w:unhideWhenUsed/>
    <w:rsid w:val="004769F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769FA"/>
    <w:rPr>
      <w:rFonts w:ascii="Segoe UI" w:hAnsi="Segoe UI" w:cs="Segoe UI"/>
      <w:sz w:val="18"/>
      <w:szCs w:val="18"/>
    </w:rPr>
  </w:style>
  <w:style w:type="paragraph" w:styleId="Overskrift">
    <w:name w:val="TOC Heading"/>
    <w:basedOn w:val="Overskrift1"/>
    <w:next w:val="Normal"/>
    <w:uiPriority w:val="39"/>
    <w:unhideWhenUsed/>
    <w:qFormat/>
    <w:rsid w:val="00C04718"/>
    <w:pPr>
      <w:outlineLvl w:val="9"/>
    </w:pPr>
    <w:rPr>
      <w:lang w:eastAsia="da-DK"/>
    </w:rPr>
  </w:style>
  <w:style w:type="paragraph" w:styleId="Indholdsfortegnelse1">
    <w:name w:val="toc 1"/>
    <w:basedOn w:val="Normal"/>
    <w:next w:val="Normal"/>
    <w:autoRedefine/>
    <w:uiPriority w:val="39"/>
    <w:unhideWhenUsed/>
    <w:rsid w:val="00C04718"/>
    <w:pPr>
      <w:spacing w:after="100"/>
    </w:pPr>
  </w:style>
  <w:style w:type="paragraph" w:styleId="Indholdsfortegnelse3">
    <w:name w:val="toc 3"/>
    <w:basedOn w:val="Normal"/>
    <w:next w:val="Normal"/>
    <w:autoRedefine/>
    <w:uiPriority w:val="39"/>
    <w:unhideWhenUsed/>
    <w:rsid w:val="00C04718"/>
    <w:pPr>
      <w:spacing w:after="100"/>
      <w:ind w:left="440"/>
    </w:pPr>
  </w:style>
  <w:style w:type="paragraph" w:styleId="Indholdsfortegnelse2">
    <w:name w:val="toc 2"/>
    <w:basedOn w:val="Normal"/>
    <w:next w:val="Normal"/>
    <w:autoRedefine/>
    <w:uiPriority w:val="39"/>
    <w:unhideWhenUsed/>
    <w:rsid w:val="00C04718"/>
    <w:pPr>
      <w:spacing w:after="100"/>
      <w:ind w:left="220"/>
    </w:pPr>
  </w:style>
  <w:style w:type="paragraph" w:styleId="NormalWeb">
    <w:name w:val="Normal (Web)"/>
    <w:basedOn w:val="Normal"/>
    <w:uiPriority w:val="99"/>
    <w:semiHidden/>
    <w:unhideWhenUsed/>
    <w:rsid w:val="00564E1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564E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14208">
      <w:bodyDiv w:val="1"/>
      <w:marLeft w:val="0"/>
      <w:marRight w:val="0"/>
      <w:marTop w:val="0"/>
      <w:marBottom w:val="0"/>
      <w:divBdr>
        <w:top w:val="none" w:sz="0" w:space="0" w:color="auto"/>
        <w:left w:val="none" w:sz="0" w:space="0" w:color="auto"/>
        <w:bottom w:val="none" w:sz="0" w:space="0" w:color="auto"/>
        <w:right w:val="none" w:sz="0" w:space="0" w:color="auto"/>
      </w:divBdr>
    </w:div>
    <w:div w:id="1814524143">
      <w:bodyDiv w:val="1"/>
      <w:marLeft w:val="0"/>
      <w:marRight w:val="0"/>
      <w:marTop w:val="0"/>
      <w:marBottom w:val="0"/>
      <w:divBdr>
        <w:top w:val="none" w:sz="0" w:space="0" w:color="auto"/>
        <w:left w:val="none" w:sz="0" w:space="0" w:color="auto"/>
        <w:bottom w:val="none" w:sz="0" w:space="0" w:color="auto"/>
        <w:right w:val="none" w:sz="0" w:space="0" w:color="auto"/>
      </w:divBdr>
    </w:div>
    <w:div w:id="197001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forsikringselskab.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oldtaegt.dk/" TargetMode="External"/><Relationship Id="rId4" Type="http://schemas.openxmlformats.org/officeDocument/2006/relationships/settings" Target="settings.xml"/><Relationship Id="rId9" Type="http://schemas.openxmlformats.org/officeDocument/2006/relationships/hyperlink" Target="mailto:psykiatri@XX.dk"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B00D1-CC86-4186-8CD4-3659B40D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3177</Words>
  <Characters>19382</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Viggo Mellerup</dc:creator>
  <cp:lastModifiedBy>Viggo Mellerup</cp:lastModifiedBy>
  <cp:revision>2</cp:revision>
  <cp:lastPrinted>2017-02-01T08:40:00Z</cp:lastPrinted>
  <dcterms:created xsi:type="dcterms:W3CDTF">2017-03-28T13:12:00Z</dcterms:created>
  <dcterms:modified xsi:type="dcterms:W3CDTF">2017-03-28T13:12:00Z</dcterms:modified>
</cp:coreProperties>
</file>